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9402471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6F8692F9" w:rsidR="00D61F1B" w:rsidRPr="00B264EC" w:rsidRDefault="00D61F1B" w:rsidP="00003297">
      <w:pPr>
        <w:jc w:val="right"/>
      </w:pPr>
      <w:r w:rsidRPr="00B264EC">
        <w:t xml:space="preserve">Warszawa, </w:t>
      </w:r>
      <w:r w:rsidR="008C2E50">
        <w:t>1</w:t>
      </w:r>
      <w:r w:rsidR="00184FBA">
        <w:t>8</w:t>
      </w:r>
      <w:r w:rsidR="00C43F20">
        <w:t>.</w:t>
      </w:r>
      <w:r w:rsidR="00FB60EB">
        <w:t>0</w:t>
      </w:r>
      <w:r w:rsidR="00DA06A5">
        <w:t>3</w:t>
      </w:r>
      <w:r w:rsidR="00C43F20">
        <w:t>.202</w:t>
      </w:r>
      <w:r w:rsidR="00FB60EB">
        <w:t>4</w:t>
      </w:r>
    </w:p>
    <w:p w14:paraId="445BB4AF" w14:textId="0CABA900" w:rsidR="005753E1" w:rsidRDefault="005753E1" w:rsidP="000975E6">
      <w:pPr>
        <w:jc w:val="center"/>
        <w:rPr>
          <w:b/>
          <w:bCs/>
        </w:rPr>
      </w:pPr>
    </w:p>
    <w:p w14:paraId="7F37ED7B" w14:textId="2BF836EC" w:rsidR="00986593" w:rsidRDefault="006D6CAF" w:rsidP="001F65AC">
      <w:pPr>
        <w:jc w:val="center"/>
        <w:rPr>
          <w:b/>
          <w:bCs/>
        </w:rPr>
      </w:pPr>
      <w:r>
        <w:rPr>
          <w:b/>
          <w:bCs/>
        </w:rPr>
        <w:t xml:space="preserve">Ukojenie i odbudowa </w:t>
      </w:r>
      <w:proofErr w:type="spellStart"/>
      <w:r>
        <w:rPr>
          <w:b/>
          <w:bCs/>
        </w:rPr>
        <w:t>mikrobiomu</w:t>
      </w:r>
      <w:proofErr w:type="spellEnd"/>
    </w:p>
    <w:p w14:paraId="1AF945A7" w14:textId="24BF4EB8" w:rsidR="003A7F73" w:rsidRDefault="006D6CAF" w:rsidP="001F65AC">
      <w:pPr>
        <w:jc w:val="center"/>
        <w:rPr>
          <w:b/>
          <w:bCs/>
        </w:rPr>
      </w:pPr>
      <w:r>
        <w:rPr>
          <w:b/>
          <w:bCs/>
        </w:rPr>
        <w:t xml:space="preserve">Higiena intymna w </w:t>
      </w:r>
      <w:r w:rsidR="00A26B38">
        <w:rPr>
          <w:b/>
          <w:bCs/>
        </w:rPr>
        <w:t>sezonie podróży</w:t>
      </w:r>
    </w:p>
    <w:p w14:paraId="33B9635E" w14:textId="013076A6" w:rsidR="009D2427" w:rsidRDefault="009D2427" w:rsidP="009D2427">
      <w:pPr>
        <w:jc w:val="both"/>
        <w:rPr>
          <w:b/>
          <w:bCs/>
        </w:rPr>
      </w:pPr>
    </w:p>
    <w:p w14:paraId="1259DD95" w14:textId="2D6487C7" w:rsidR="00360DE5" w:rsidRDefault="001C7E71" w:rsidP="009D2427">
      <w:pPr>
        <w:jc w:val="both"/>
        <w:rPr>
          <w:b/>
          <w:bCs/>
        </w:rPr>
      </w:pPr>
      <w:r>
        <w:rPr>
          <w:b/>
          <w:bCs/>
        </w:rPr>
        <w:t xml:space="preserve">Strefy intymne wymagają </w:t>
      </w:r>
      <w:r w:rsidR="00EF6E7C">
        <w:rPr>
          <w:b/>
          <w:bCs/>
        </w:rPr>
        <w:t xml:space="preserve">bardzo delikatnej i spersonalizowanej pielęgnacji. </w:t>
      </w:r>
      <w:proofErr w:type="spellStart"/>
      <w:r w:rsidR="00EF6E7C">
        <w:rPr>
          <w:b/>
          <w:bCs/>
        </w:rPr>
        <w:t>Must-have</w:t>
      </w:r>
      <w:proofErr w:type="spellEnd"/>
      <w:r w:rsidR="00EF6E7C">
        <w:rPr>
          <w:b/>
          <w:bCs/>
        </w:rPr>
        <w:t xml:space="preserve"> to</w:t>
      </w:r>
      <w:r w:rsidR="00F41EE8">
        <w:rPr>
          <w:b/>
          <w:bCs/>
        </w:rPr>
        <w:t> </w:t>
      </w:r>
      <w:r w:rsidR="00360DE5">
        <w:rPr>
          <w:b/>
          <w:bCs/>
        </w:rPr>
        <w:t>dobór składników aktywnych o działaniu kojącym oraz wsp</w:t>
      </w:r>
      <w:r w:rsidR="0052779A">
        <w:rPr>
          <w:b/>
          <w:bCs/>
        </w:rPr>
        <w:t>i</w:t>
      </w:r>
      <w:r w:rsidR="00360DE5">
        <w:rPr>
          <w:b/>
          <w:bCs/>
        </w:rPr>
        <w:t xml:space="preserve">erającym </w:t>
      </w:r>
      <w:proofErr w:type="spellStart"/>
      <w:r w:rsidR="00360DE5">
        <w:rPr>
          <w:b/>
          <w:bCs/>
        </w:rPr>
        <w:t>mikrobiom</w:t>
      </w:r>
      <w:proofErr w:type="spellEnd"/>
      <w:r w:rsidR="00360DE5">
        <w:rPr>
          <w:b/>
          <w:bCs/>
        </w:rPr>
        <w:t>. Eksperci wskazują, że</w:t>
      </w:r>
      <w:r w:rsidR="00FD2970">
        <w:rPr>
          <w:b/>
          <w:bCs/>
        </w:rPr>
        <w:t> </w:t>
      </w:r>
      <w:r w:rsidR="00360DE5">
        <w:rPr>
          <w:b/>
          <w:bCs/>
        </w:rPr>
        <w:t>niezwykle istotna jest także odpowiednia rutyna pielęgnacyjn</w:t>
      </w:r>
      <w:r w:rsidR="0052779A">
        <w:rPr>
          <w:b/>
          <w:bCs/>
        </w:rPr>
        <w:t>a</w:t>
      </w:r>
      <w:r w:rsidR="00DB4DA7">
        <w:rPr>
          <w:b/>
          <w:bCs/>
        </w:rPr>
        <w:t>. Jak zadbać o najdelikatniejsze strefy ciała? I jak utrzymać dobre nawyki pielęgnacyjne w sezonie zbliżających się wiosennych podróży? Kosmetolog radzi.</w:t>
      </w:r>
    </w:p>
    <w:p w14:paraId="269B23B2" w14:textId="2BDB0B60" w:rsidR="00F72E44" w:rsidRPr="001D4B16" w:rsidRDefault="0028036E" w:rsidP="002839AB">
      <w:pPr>
        <w:jc w:val="both"/>
        <w:rPr>
          <w:b/>
          <w:bCs/>
        </w:rPr>
      </w:pPr>
      <w:r>
        <w:t>Pierwsze przebłyski ciepłego słońca, dłuższy dzień i pierwsze pączki na drzewach</w:t>
      </w:r>
      <w:r w:rsidR="0076256D">
        <w:t>. Marzyłyśmy o</w:t>
      </w:r>
      <w:r w:rsidR="006F66F5">
        <w:t> </w:t>
      </w:r>
      <w:r w:rsidR="0076256D">
        <w:t>wiośnie</w:t>
      </w:r>
      <w:r w:rsidR="009C03F3">
        <w:t>…</w:t>
      </w:r>
      <w:r w:rsidR="0076256D">
        <w:t xml:space="preserve"> i oto jest</w:t>
      </w:r>
      <w:r w:rsidR="009C03F3">
        <w:t>!</w:t>
      </w:r>
      <w:r w:rsidR="005449F8">
        <w:t xml:space="preserve"> Pierwsze ciepłe dni zwiastują nadchodzący (już niebawem) sezon </w:t>
      </w:r>
      <w:r w:rsidR="004B3AAD">
        <w:t xml:space="preserve">sprzyjający podróżom. </w:t>
      </w:r>
      <w:r w:rsidR="00205634">
        <w:t>Piesze w</w:t>
      </w:r>
      <w:r w:rsidR="003472F2">
        <w:t>ycieczki, górskie schroniska</w:t>
      </w:r>
      <w:r w:rsidR="00205634">
        <w:t xml:space="preserve"> i beztroskie wypady za miasto to perspektywa kilku tygodni. Uwielbiamy to!</w:t>
      </w:r>
      <w:r w:rsidR="00765916">
        <w:t xml:space="preserve"> Eksperci podkreślają jednak, że </w:t>
      </w:r>
      <w:r w:rsidR="00816EDA">
        <w:t>już teraz warto zaplanować rutynę pielęgnacyjną, którą doceni nasza skóra. Podpowiadają także, że szczególn</w:t>
      </w:r>
      <w:r w:rsidR="00FB5476">
        <w:t>ej troski wymaga nasza skóra w stre</w:t>
      </w:r>
      <w:r w:rsidR="002839AB">
        <w:t xml:space="preserve">fach intymnych. O czym warto pamiętać? </w:t>
      </w:r>
      <w:r w:rsidR="001D4B16" w:rsidRPr="001D4B16">
        <w:rPr>
          <w:b/>
          <w:bCs/>
        </w:rPr>
        <w:t>Kosmetolog radzi.</w:t>
      </w:r>
    </w:p>
    <w:p w14:paraId="4936050B" w14:textId="27AA4646" w:rsidR="00D66A55" w:rsidRDefault="00B857E6" w:rsidP="00AA1391">
      <w:pPr>
        <w:jc w:val="both"/>
        <w:rPr>
          <w:b/>
          <w:bCs/>
        </w:rPr>
      </w:pPr>
      <w:r>
        <w:rPr>
          <w:b/>
          <w:bCs/>
        </w:rPr>
        <w:t>Strefy intymne wymagają dedykowanych produktów</w:t>
      </w:r>
    </w:p>
    <w:p w14:paraId="680736AF" w14:textId="3CA579C6" w:rsidR="00B857E6" w:rsidRPr="00B857E6" w:rsidRDefault="00B857E6" w:rsidP="00AA1391">
      <w:pPr>
        <w:jc w:val="both"/>
      </w:pPr>
      <w:r w:rsidRPr="00B857E6">
        <w:t>Co to oznacza?</w:t>
      </w:r>
      <w:r>
        <w:t xml:space="preserve"> W domu i w podróży </w:t>
      </w:r>
      <w:r w:rsidR="00811B81">
        <w:t>do mycia okolic intymnych zawsze wybierajmy produkty, które</w:t>
      </w:r>
      <w:r w:rsidR="00445104">
        <w:t> </w:t>
      </w:r>
      <w:r w:rsidR="00811B81">
        <w:t>przeznaczone są specjalnie do tych obszarów. Unikajmy „zwykłego mydła”</w:t>
      </w:r>
      <w:r w:rsidR="00F946F6">
        <w:t>, które – szczególnie w podróży – możemy po prostu „mieć pod ręką”</w:t>
      </w:r>
      <w:r w:rsidR="00A129CF">
        <w:t xml:space="preserve"> lub znaleźć w hotelowej łazience</w:t>
      </w:r>
      <w:r w:rsidR="00F946F6">
        <w:t>. To duży błąd.</w:t>
      </w:r>
    </w:p>
    <w:p w14:paraId="1E99B324" w14:textId="3446D2CC" w:rsidR="00616FFA" w:rsidRDefault="006E7F0F" w:rsidP="004F22D1">
      <w:pPr>
        <w:jc w:val="both"/>
        <w:rPr>
          <w:i/>
          <w:iCs/>
        </w:rPr>
      </w:pPr>
      <w:r>
        <w:t>–</w:t>
      </w:r>
      <w:r w:rsidR="00F946F6" w:rsidRPr="00F946F6">
        <w:t xml:space="preserve"> </w:t>
      </w:r>
      <w:r w:rsidR="00F946F6" w:rsidRPr="008B50AB">
        <w:rPr>
          <w:i/>
          <w:iCs/>
        </w:rPr>
        <w:t xml:space="preserve">Jedną z najistotniejszych zasad pielęgnacji okolic intymnych jest utrzymanie kwaśnego </w:t>
      </w:r>
      <w:proofErr w:type="spellStart"/>
      <w:r w:rsidR="00F946F6" w:rsidRPr="008B50AB">
        <w:rPr>
          <w:i/>
          <w:iCs/>
        </w:rPr>
        <w:t>pH</w:t>
      </w:r>
      <w:proofErr w:type="spellEnd"/>
      <w:r w:rsidR="00F946F6" w:rsidRPr="008B50AB">
        <w:rPr>
          <w:i/>
          <w:iCs/>
        </w:rPr>
        <w:t>, czyli</w:t>
      </w:r>
      <w:r w:rsidR="00A129CF">
        <w:rPr>
          <w:i/>
          <w:iCs/>
        </w:rPr>
        <w:t> </w:t>
      </w:r>
      <w:r w:rsidR="00F946F6" w:rsidRPr="008B50AB">
        <w:rPr>
          <w:i/>
          <w:iCs/>
        </w:rPr>
        <w:t xml:space="preserve">takiego, które wynosi 3,8-4,4 </w:t>
      </w:r>
      <w:proofErr w:type="spellStart"/>
      <w:r w:rsidR="00F946F6" w:rsidRPr="008B50AB">
        <w:rPr>
          <w:i/>
          <w:iCs/>
        </w:rPr>
        <w:t>pH</w:t>
      </w:r>
      <w:proofErr w:type="spellEnd"/>
      <w:r w:rsidR="00F946F6" w:rsidRPr="008B50AB">
        <w:rPr>
          <w:i/>
          <w:iCs/>
        </w:rPr>
        <w:t xml:space="preserve">.  Tymczasem </w:t>
      </w:r>
      <w:proofErr w:type="spellStart"/>
      <w:r w:rsidR="00F946F6" w:rsidRPr="008B50AB">
        <w:rPr>
          <w:i/>
          <w:iCs/>
        </w:rPr>
        <w:t>pH</w:t>
      </w:r>
      <w:proofErr w:type="spellEnd"/>
      <w:r w:rsidR="00F946F6" w:rsidRPr="008B50AB">
        <w:rPr>
          <w:i/>
          <w:iCs/>
        </w:rPr>
        <w:t xml:space="preserve"> </w:t>
      </w:r>
      <w:r w:rsidR="00472CFB">
        <w:rPr>
          <w:i/>
          <w:iCs/>
        </w:rPr>
        <w:t xml:space="preserve">typowego </w:t>
      </w:r>
      <w:r w:rsidR="00F946F6" w:rsidRPr="008B50AB">
        <w:rPr>
          <w:i/>
          <w:iCs/>
        </w:rPr>
        <w:t>żelu pod pryszni</w:t>
      </w:r>
      <w:r w:rsidR="00D60BB3">
        <w:rPr>
          <w:i/>
          <w:iCs/>
        </w:rPr>
        <w:t>c</w:t>
      </w:r>
      <w:r w:rsidR="00F946F6" w:rsidRPr="008B50AB">
        <w:rPr>
          <w:i/>
          <w:iCs/>
        </w:rPr>
        <w:t xml:space="preserve"> zwykle </w:t>
      </w:r>
      <w:r w:rsidR="00941A07" w:rsidRPr="008B50AB">
        <w:rPr>
          <w:i/>
          <w:iCs/>
        </w:rPr>
        <w:t xml:space="preserve">jest </w:t>
      </w:r>
      <w:r w:rsidR="00F946F6" w:rsidRPr="008B50AB">
        <w:rPr>
          <w:i/>
          <w:iCs/>
        </w:rPr>
        <w:t>neutralne</w:t>
      </w:r>
      <w:r w:rsidR="00941A07" w:rsidRPr="008B50AB">
        <w:rPr>
          <w:i/>
          <w:iCs/>
        </w:rPr>
        <w:t xml:space="preserve"> i wynosi </w:t>
      </w:r>
      <w:r w:rsidR="00F946F6" w:rsidRPr="008B50AB">
        <w:rPr>
          <w:i/>
          <w:iCs/>
        </w:rPr>
        <w:t xml:space="preserve">ok. 5,5 </w:t>
      </w:r>
      <w:proofErr w:type="spellStart"/>
      <w:r w:rsidR="00F946F6" w:rsidRPr="008B50AB">
        <w:rPr>
          <w:i/>
          <w:iCs/>
        </w:rPr>
        <w:t>pH</w:t>
      </w:r>
      <w:proofErr w:type="spellEnd"/>
      <w:r w:rsidR="00F3273B" w:rsidRPr="008B50AB">
        <w:rPr>
          <w:i/>
          <w:iCs/>
        </w:rPr>
        <w:t xml:space="preserve">. Takie </w:t>
      </w:r>
      <w:proofErr w:type="spellStart"/>
      <w:r w:rsidR="00F3273B" w:rsidRPr="008B50AB">
        <w:rPr>
          <w:i/>
          <w:iCs/>
        </w:rPr>
        <w:t>pH</w:t>
      </w:r>
      <w:proofErr w:type="spellEnd"/>
      <w:r w:rsidR="00F3273B" w:rsidRPr="008B50AB">
        <w:rPr>
          <w:i/>
          <w:iCs/>
        </w:rPr>
        <w:t xml:space="preserve"> nie sprzyja równowadze </w:t>
      </w:r>
      <w:proofErr w:type="spellStart"/>
      <w:r w:rsidR="00F3273B" w:rsidRPr="008B50AB">
        <w:rPr>
          <w:i/>
          <w:iCs/>
        </w:rPr>
        <w:t>mikrobiomu</w:t>
      </w:r>
      <w:proofErr w:type="spellEnd"/>
      <w:r w:rsidR="00B87B22">
        <w:rPr>
          <w:i/>
          <w:iCs/>
        </w:rPr>
        <w:t xml:space="preserve"> okolic intymnych</w:t>
      </w:r>
      <w:r w:rsidR="00F3273B" w:rsidRPr="008B50AB">
        <w:rPr>
          <w:i/>
          <w:iCs/>
        </w:rPr>
        <w:t xml:space="preserve"> i – w konsekwencji – może osłabiać naturalne mechanizmy ochronne skóry. </w:t>
      </w:r>
      <w:r w:rsidR="00B34303" w:rsidRPr="008B50AB">
        <w:rPr>
          <w:i/>
          <w:iCs/>
        </w:rPr>
        <w:t>A te bezwzględnie powinniśmy wspierać</w:t>
      </w:r>
      <w:r w:rsidR="00F946F6">
        <w:t xml:space="preserve"> </w:t>
      </w:r>
      <w:r w:rsidR="004F22D1" w:rsidRPr="002A7D97">
        <w:rPr>
          <w:i/>
          <w:iCs/>
        </w:rPr>
        <w:t>–</w:t>
      </w:r>
      <w:r w:rsidR="004F22D1">
        <w:t xml:space="preserve"> </w:t>
      </w:r>
      <w:r w:rsidR="004F22D1" w:rsidRPr="00D61F1B">
        <w:rPr>
          <w:b/>
          <w:bCs/>
        </w:rPr>
        <w:t xml:space="preserve">mówi Agnieszka Kowalska, </w:t>
      </w:r>
      <w:proofErr w:type="spellStart"/>
      <w:r w:rsidR="004F22D1" w:rsidRPr="00D61F1B">
        <w:rPr>
          <w:b/>
          <w:bCs/>
        </w:rPr>
        <w:t>Medical</w:t>
      </w:r>
      <w:proofErr w:type="spellEnd"/>
      <w:r w:rsidR="004F22D1" w:rsidRPr="00D61F1B">
        <w:rPr>
          <w:b/>
          <w:bCs/>
        </w:rPr>
        <w:t xml:space="preserve"> Advisor, ekspert marki </w:t>
      </w:r>
      <w:r w:rsidR="004F22D1">
        <w:rPr>
          <w:b/>
          <w:bCs/>
        </w:rPr>
        <w:t>BAŚKA</w:t>
      </w:r>
      <w:r w:rsidR="004F22D1" w:rsidRPr="00D61F1B">
        <w:rPr>
          <w:b/>
          <w:bCs/>
        </w:rPr>
        <w:t>.</w:t>
      </w:r>
      <w:r w:rsidR="004F22D1">
        <w:rPr>
          <w:b/>
          <w:bCs/>
        </w:rPr>
        <w:t xml:space="preserve"> </w:t>
      </w:r>
      <w:r w:rsidR="00F91FAC">
        <w:t xml:space="preserve">– </w:t>
      </w:r>
      <w:r w:rsidR="00B34303">
        <w:rPr>
          <w:i/>
          <w:iCs/>
        </w:rPr>
        <w:t xml:space="preserve">Możemy to robić wybierając płyny do higieny intymnej z odpowiednim </w:t>
      </w:r>
      <w:proofErr w:type="spellStart"/>
      <w:r w:rsidR="00B34303">
        <w:rPr>
          <w:i/>
          <w:iCs/>
        </w:rPr>
        <w:t>pH</w:t>
      </w:r>
      <w:proofErr w:type="spellEnd"/>
      <w:r w:rsidR="00B87B22">
        <w:rPr>
          <w:i/>
          <w:iCs/>
        </w:rPr>
        <w:t>,</w:t>
      </w:r>
      <w:r w:rsidR="00B34303">
        <w:rPr>
          <w:i/>
          <w:iCs/>
        </w:rPr>
        <w:t xml:space="preserve"> a także stawiając na produkty, które zawierają prebiotyki, czyli </w:t>
      </w:r>
      <w:r w:rsidR="00CD646B">
        <w:rPr>
          <w:i/>
          <w:iCs/>
        </w:rPr>
        <w:t xml:space="preserve">są </w:t>
      </w:r>
      <w:r w:rsidR="00B34303">
        <w:rPr>
          <w:i/>
          <w:iCs/>
        </w:rPr>
        <w:t>naturaln</w:t>
      </w:r>
      <w:r w:rsidR="00CD646B">
        <w:rPr>
          <w:i/>
          <w:iCs/>
        </w:rPr>
        <w:t>ym</w:t>
      </w:r>
      <w:r w:rsidR="00B34303">
        <w:rPr>
          <w:i/>
          <w:iCs/>
        </w:rPr>
        <w:t xml:space="preserve"> wsparcie</w:t>
      </w:r>
      <w:r w:rsidR="00CD646B">
        <w:rPr>
          <w:i/>
          <w:iCs/>
        </w:rPr>
        <w:t>m</w:t>
      </w:r>
      <w:r w:rsidR="00B34303">
        <w:rPr>
          <w:i/>
          <w:iCs/>
        </w:rPr>
        <w:t xml:space="preserve"> dla dobrych bakterii</w:t>
      </w:r>
      <w:r w:rsidR="00B55D88">
        <w:rPr>
          <w:i/>
          <w:iCs/>
        </w:rPr>
        <w:t xml:space="preserve">. Przykładem jest BAŚKA </w:t>
      </w:r>
      <w:r w:rsidR="0023497D">
        <w:rPr>
          <w:i/>
          <w:iCs/>
        </w:rPr>
        <w:t>Ż</w:t>
      </w:r>
      <w:r w:rsidR="00B55D88">
        <w:rPr>
          <w:i/>
          <w:iCs/>
        </w:rPr>
        <w:t xml:space="preserve">el do higieny intymnej prebiotyki, który wspiera naturalne, pozytywne procesy obronne organizmu </w:t>
      </w:r>
      <w:r w:rsidR="00616FFA">
        <w:rPr>
          <w:i/>
          <w:iCs/>
        </w:rPr>
        <w:t xml:space="preserve">– </w:t>
      </w:r>
      <w:r w:rsidR="00616FFA" w:rsidRPr="00616FFA">
        <w:rPr>
          <w:b/>
          <w:bCs/>
        </w:rPr>
        <w:t>dodaje.</w:t>
      </w:r>
      <w:r w:rsidR="00616FFA">
        <w:rPr>
          <w:i/>
          <w:iCs/>
        </w:rPr>
        <w:t xml:space="preserve"> </w:t>
      </w:r>
    </w:p>
    <w:p w14:paraId="464E4426" w14:textId="1CA527F3" w:rsidR="000B77DC" w:rsidRDefault="001B42E5" w:rsidP="000B77DC">
      <w:pPr>
        <w:jc w:val="both"/>
        <w:rPr>
          <w:b/>
          <w:bCs/>
        </w:rPr>
      </w:pPr>
      <w:r>
        <w:rPr>
          <w:b/>
          <w:bCs/>
        </w:rPr>
        <w:t>Delikatna skóra nie lubi zmian</w:t>
      </w:r>
    </w:p>
    <w:p w14:paraId="6623C34E" w14:textId="6A93886F" w:rsidR="00DE4DB9" w:rsidRDefault="00DE4DB9" w:rsidP="000B77DC">
      <w:pPr>
        <w:jc w:val="both"/>
      </w:pPr>
      <w:r>
        <w:t>Najdelikatniejsza skóra w okolicach intymnych „nie lubi” zmian</w:t>
      </w:r>
      <w:r w:rsidR="001D020A">
        <w:t xml:space="preserve"> i bywa skłonna do podrażnień</w:t>
      </w:r>
      <w:r w:rsidR="007069C1">
        <w:t xml:space="preserve"> – szczególnie w przypadku zmiany wody lub</w:t>
      </w:r>
      <w:r w:rsidR="00DC4C81">
        <w:t xml:space="preserve"> nawet jednokrotnego</w:t>
      </w:r>
      <w:r w:rsidR="007069C1">
        <w:t xml:space="preserve"> użycia </w:t>
      </w:r>
      <w:r w:rsidR="00FB77F8">
        <w:t xml:space="preserve">do </w:t>
      </w:r>
      <w:r w:rsidR="00DC4C81">
        <w:t>kąpieli</w:t>
      </w:r>
      <w:r w:rsidR="00FB77F8">
        <w:t xml:space="preserve"> przypadkowego produktu (nie zawsze znamy składy takich</w:t>
      </w:r>
      <w:r w:rsidR="00E73098">
        <w:t xml:space="preserve"> kosmetyków, prawda?)</w:t>
      </w:r>
      <w:r w:rsidR="001D020A">
        <w:t xml:space="preserve">. Co to oznacza w kontekście nadchodzących, wiosennych podróży? </w:t>
      </w:r>
      <w:r w:rsidR="00FF28A0">
        <w:t>Zdecydowanie fakt, że ulubiony, sprawdzony, kojący płyn do</w:t>
      </w:r>
      <w:r w:rsidR="003C609F">
        <w:t> </w:t>
      </w:r>
      <w:r w:rsidR="00FF28A0">
        <w:t>higieny intymnej powinien „podróżować” z nami. Warto pamiętać o nim pakując kosmetyczkę na</w:t>
      </w:r>
      <w:r w:rsidR="003C609F">
        <w:t> </w:t>
      </w:r>
      <w:r w:rsidR="00FF28A0">
        <w:t>wiosenny wyjazd.</w:t>
      </w:r>
    </w:p>
    <w:p w14:paraId="0D6B3741" w14:textId="26D0EBD0" w:rsidR="00DE4DB9" w:rsidRDefault="00DE4DB9" w:rsidP="000B77DC">
      <w:pPr>
        <w:jc w:val="both"/>
        <w:rPr>
          <w:b/>
          <w:bCs/>
        </w:rPr>
      </w:pPr>
      <w:r w:rsidRPr="00DE4DB9">
        <w:rPr>
          <w:b/>
          <w:bCs/>
        </w:rPr>
        <w:t>Regeneracja i ukojenie</w:t>
      </w:r>
    </w:p>
    <w:p w14:paraId="678D6944" w14:textId="1F8F6D41" w:rsidR="009D2427" w:rsidRPr="005F365B" w:rsidRDefault="00DC4C81" w:rsidP="009D2427">
      <w:pPr>
        <w:jc w:val="both"/>
      </w:pPr>
      <w:r>
        <w:t xml:space="preserve">Co powinien zawierać </w:t>
      </w:r>
      <w:r w:rsidR="00EC5E2A">
        <w:t>dobry, kojący płyn do mycia wrażliwych okolic intymnych? Eksperci wskazują na</w:t>
      </w:r>
      <w:r w:rsidR="00C979C0">
        <w:t> </w:t>
      </w:r>
      <w:r w:rsidR="00EC5E2A">
        <w:t xml:space="preserve">kwas </w:t>
      </w:r>
      <w:proofErr w:type="spellStart"/>
      <w:r w:rsidR="00EC5E2A">
        <w:t>hialuronony</w:t>
      </w:r>
      <w:proofErr w:type="spellEnd"/>
      <w:r w:rsidR="00672581">
        <w:t xml:space="preserve">, kwas mlekowy i </w:t>
      </w:r>
      <w:r w:rsidR="001B42E5">
        <w:t xml:space="preserve">– właśnie – prebiotyki. – </w:t>
      </w:r>
      <w:r w:rsidR="001B42E5" w:rsidRPr="0069651B">
        <w:rPr>
          <w:i/>
          <w:iCs/>
        </w:rPr>
        <w:t xml:space="preserve">Kwas mlekowy </w:t>
      </w:r>
      <w:r w:rsidR="00615FE6" w:rsidRPr="0069651B">
        <w:rPr>
          <w:i/>
          <w:iCs/>
        </w:rPr>
        <w:t>zdecydowanie stoi na</w:t>
      </w:r>
      <w:r w:rsidR="002705FB">
        <w:rPr>
          <w:i/>
          <w:iCs/>
        </w:rPr>
        <w:t> </w:t>
      </w:r>
      <w:r w:rsidR="00615FE6" w:rsidRPr="0069651B">
        <w:rPr>
          <w:i/>
          <w:iCs/>
        </w:rPr>
        <w:t xml:space="preserve">podium pielęgnacji okolic intymnych, ponieważ wspiera utrzymanie cennego, kwaśnego </w:t>
      </w:r>
      <w:proofErr w:type="spellStart"/>
      <w:r w:rsidR="00615FE6" w:rsidRPr="0069651B">
        <w:rPr>
          <w:i/>
          <w:iCs/>
        </w:rPr>
        <w:t>pH</w:t>
      </w:r>
      <w:proofErr w:type="spellEnd"/>
      <w:r w:rsidR="00615FE6" w:rsidRPr="0069651B">
        <w:rPr>
          <w:i/>
          <w:iCs/>
        </w:rPr>
        <w:t>. Dr</w:t>
      </w:r>
      <w:r w:rsidR="005F365B" w:rsidRPr="0069651B">
        <w:rPr>
          <w:i/>
          <w:iCs/>
        </w:rPr>
        <w:t>u</w:t>
      </w:r>
      <w:r w:rsidR="00615FE6" w:rsidRPr="0069651B">
        <w:rPr>
          <w:i/>
          <w:iCs/>
        </w:rPr>
        <w:t xml:space="preserve">gim </w:t>
      </w:r>
      <w:r w:rsidR="00615FE6" w:rsidRPr="0069651B">
        <w:rPr>
          <w:i/>
          <w:iCs/>
        </w:rPr>
        <w:lastRenderedPageBreak/>
        <w:t xml:space="preserve">filarem efektywności jest w tym zakresie kwas hialuronowy, który </w:t>
      </w:r>
      <w:r w:rsidR="005F365B" w:rsidRPr="0069651B">
        <w:rPr>
          <w:i/>
          <w:iCs/>
        </w:rPr>
        <w:t>bardzo skutecznie działa nawilżająco i łagodząco. Dzięki niemu możemy zadziałać na skórę</w:t>
      </w:r>
      <w:r w:rsidR="00AC4A61" w:rsidRPr="0069651B">
        <w:rPr>
          <w:i/>
          <w:iCs/>
        </w:rPr>
        <w:t xml:space="preserve"> nie tylko kojąco, ale także wspierać łagodzenie podrażnień, do których </w:t>
      </w:r>
      <w:r w:rsidR="0069651B" w:rsidRPr="0069651B">
        <w:rPr>
          <w:i/>
          <w:iCs/>
        </w:rPr>
        <w:t>mogą być skłonne najdelikatniejsze sfery ciała</w:t>
      </w:r>
      <w:r w:rsidR="005F365B" w:rsidRPr="0069651B">
        <w:rPr>
          <w:i/>
          <w:iCs/>
        </w:rPr>
        <w:t xml:space="preserve"> </w:t>
      </w:r>
      <w:r w:rsidR="009D2427">
        <w:rPr>
          <w:i/>
          <w:iCs/>
        </w:rPr>
        <w:t xml:space="preserve">– </w:t>
      </w:r>
      <w:r w:rsidR="0069651B">
        <w:rPr>
          <w:b/>
          <w:bCs/>
        </w:rPr>
        <w:t>mówi Agnieszka Kowalska</w:t>
      </w:r>
      <w:r w:rsidR="009D2427" w:rsidRPr="000916B7">
        <w:rPr>
          <w:b/>
          <w:bCs/>
        </w:rPr>
        <w:t>.</w:t>
      </w:r>
      <w:r w:rsidR="009D2427">
        <w:rPr>
          <w:i/>
          <w:iCs/>
        </w:rPr>
        <w:t xml:space="preserve"> </w:t>
      </w:r>
    </w:p>
    <w:p w14:paraId="23F539DC" w14:textId="282B5B31" w:rsidR="009D2427" w:rsidRDefault="00910616" w:rsidP="004F22D1">
      <w:pPr>
        <w:jc w:val="both"/>
        <w:rPr>
          <w:b/>
          <w:bCs/>
        </w:rPr>
      </w:pPr>
      <w:r w:rsidRPr="00910616">
        <w:rPr>
          <w:b/>
          <w:bCs/>
        </w:rPr>
        <w:t>Delikatna rutyna</w:t>
      </w:r>
    </w:p>
    <w:p w14:paraId="01FE139B" w14:textId="686286C8" w:rsidR="006D6C9B" w:rsidRDefault="00910616" w:rsidP="0069651B">
      <w:pPr>
        <w:jc w:val="both"/>
      </w:pPr>
      <w:r w:rsidRPr="00910616">
        <w:t xml:space="preserve">Co jeszcze </w:t>
      </w:r>
      <w:r w:rsidR="009D6CDB">
        <w:t xml:space="preserve">warto wiedzieć o pielęgnacji wrażliwych okolic ciała? </w:t>
      </w:r>
      <w:r w:rsidR="00941A85">
        <w:t>Kluczowe dla kondycji skóry są odpowiednie nawyki oparte na delikatności.</w:t>
      </w:r>
      <w:r w:rsidR="002B3E66">
        <w:t xml:space="preserve"> A zatem: podczas kąpieli unika</w:t>
      </w:r>
      <w:r w:rsidR="0011169E">
        <w:t>j</w:t>
      </w:r>
      <w:r w:rsidR="002B3E66">
        <w:t>my skrajnych temperatur</w:t>
      </w:r>
      <w:r w:rsidR="00DF02FA">
        <w:t xml:space="preserve"> – zarówno bardzo zimna, jak gorąca woda nie posłużą </w:t>
      </w:r>
      <w:r w:rsidR="007E53EE">
        <w:t>naszym okolicom intymnym. Po drugie, zamieńmy</w:t>
      </w:r>
      <w:r w:rsidR="0011169E">
        <w:t xml:space="preserve"> wannę (a szczególnie długie kąpiele w gorącej wodzie) na </w:t>
      </w:r>
      <w:r w:rsidR="00564D4A">
        <w:t>prysznic</w:t>
      </w:r>
      <w:r w:rsidR="00EF5B73">
        <w:t>. N</w:t>
      </w:r>
      <w:r w:rsidR="00564D4A">
        <w:t xml:space="preserve">asza skóra nie lubi długotrwałego namaczania, które </w:t>
      </w:r>
      <w:r w:rsidR="00EF5B73">
        <w:t xml:space="preserve">może </w:t>
      </w:r>
      <w:r w:rsidR="00BD0FBC">
        <w:t>sprzyjać podrażnieniom.</w:t>
      </w:r>
      <w:r w:rsidR="0095296A">
        <w:t xml:space="preserve"> Po trzecie, unikajmy zdecydowanego </w:t>
      </w:r>
      <w:r w:rsidR="00BF1FFE">
        <w:t xml:space="preserve">wycierania skóry ręcznikiem. Czy wiesz, że prawidłowe </w:t>
      </w:r>
      <w:r w:rsidR="00F24653">
        <w:t>osuszanie</w:t>
      </w:r>
      <w:r w:rsidR="00BF1FFE">
        <w:t xml:space="preserve"> ciała po kąpieli powinno polegać na</w:t>
      </w:r>
      <w:r w:rsidR="00F24653">
        <w:t> </w:t>
      </w:r>
      <w:r w:rsidR="00BF1FFE">
        <w:t xml:space="preserve">delikatnym </w:t>
      </w:r>
      <w:r w:rsidR="00F24653">
        <w:t>dotykaniu</w:t>
      </w:r>
      <w:r w:rsidR="00117CC1">
        <w:t xml:space="preserve"> miękkim ręcznikiem?</w:t>
      </w:r>
      <w:r w:rsidR="00F546D4">
        <w:t xml:space="preserve"> </w:t>
      </w:r>
      <w:r w:rsidR="00067AA0">
        <w:t xml:space="preserve">Eksperci podkreślają także, że warto </w:t>
      </w:r>
      <w:r w:rsidR="008A06CA">
        <w:t xml:space="preserve">wybierać do kąpieli produkty pozbawione agresywnie działających składników aktywnych oraz </w:t>
      </w:r>
      <w:r w:rsidR="006D6C9B">
        <w:t>silnych substancji zapachowych.</w:t>
      </w:r>
      <w:r w:rsidR="009171BD">
        <w:t xml:space="preserve"> </w:t>
      </w:r>
    </w:p>
    <w:p w14:paraId="05DD835E" w14:textId="0B8A51F0" w:rsidR="00E15777" w:rsidRDefault="00E15777" w:rsidP="0069651B">
      <w:pPr>
        <w:jc w:val="both"/>
      </w:pPr>
      <w:r>
        <w:t xml:space="preserve">Nadchodzi wiosna… a wraz z nią sezon inspirujących podróży. Kosmetolodzy podkreślają, że kluczowe dla </w:t>
      </w:r>
      <w:r w:rsidR="00AA5C5C">
        <w:t xml:space="preserve">podróżniczej (i nie tylko) pielęgnacji najdelikatniejszych okolic są 3 zasady: delikatność, dobór kojących składników aktywnych i </w:t>
      </w:r>
      <w:r w:rsidR="00C647EE">
        <w:t>dobra rutyna</w:t>
      </w:r>
      <w:r w:rsidR="002705FB">
        <w:t>.</w:t>
      </w:r>
    </w:p>
    <w:p w14:paraId="61AD7480" w14:textId="3C50E385" w:rsidR="005356A4" w:rsidRPr="0069651B" w:rsidRDefault="00171AD1" w:rsidP="0069651B">
      <w:pPr>
        <w:jc w:val="both"/>
      </w:pPr>
      <w:r w:rsidRPr="005356A4">
        <w:rPr>
          <w:b/>
          <w:bCs/>
          <w:noProof/>
          <w:color w:val="FF3399"/>
        </w:rPr>
        <w:drawing>
          <wp:anchor distT="0" distB="0" distL="114300" distR="114300" simplePos="0" relativeHeight="251660288" behindDoc="1" locked="0" layoutInCell="1" allowOverlap="1" wp14:anchorId="62F9A625" wp14:editId="415ABA8C">
            <wp:simplePos x="0" y="0"/>
            <wp:positionH relativeFrom="column">
              <wp:posOffset>4548505</wp:posOffset>
            </wp:positionH>
            <wp:positionV relativeFrom="paragraph">
              <wp:posOffset>0</wp:posOffset>
            </wp:positionV>
            <wp:extent cx="1112520" cy="3195955"/>
            <wp:effectExtent l="0" t="0" r="0" b="4445"/>
            <wp:wrapTight wrapText="bothSides">
              <wp:wrapPolygon edited="0">
                <wp:start x="4808" y="0"/>
                <wp:lineTo x="1849" y="386"/>
                <wp:lineTo x="1849" y="1159"/>
                <wp:lineTo x="7767" y="2318"/>
                <wp:lineTo x="6658" y="2446"/>
                <wp:lineTo x="6288" y="4378"/>
                <wp:lineTo x="4068" y="5279"/>
                <wp:lineTo x="1849" y="6438"/>
                <wp:lineTo x="1479" y="20858"/>
                <wp:lineTo x="3329" y="21501"/>
                <wp:lineTo x="18863" y="21501"/>
                <wp:lineTo x="20342" y="20858"/>
                <wp:lineTo x="20342" y="6309"/>
                <wp:lineTo x="18123" y="5408"/>
                <wp:lineTo x="15164" y="4378"/>
                <wp:lineTo x="14795" y="2446"/>
                <wp:lineTo x="14055" y="515"/>
                <wp:lineTo x="13315" y="0"/>
                <wp:lineTo x="4808" y="0"/>
              </wp:wrapPolygon>
            </wp:wrapTight>
            <wp:docPr id="90152554" name="Obraz 1" descr="Obraz zawierający tekst, przybory toaletowe,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2554" name="Obraz 1" descr="Obraz zawierający tekst, przybory toaletowe,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1" t="3440" r="32804" b="3835"/>
                    <a:stretch/>
                  </pic:blipFill>
                  <pic:spPr bwMode="auto">
                    <a:xfrm>
                      <a:off x="0" y="0"/>
                      <a:ext cx="111252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4C6DA" w14:textId="629ADD99" w:rsidR="00782397" w:rsidRDefault="005356A4" w:rsidP="002705FB">
      <w:pPr>
        <w:spacing w:after="0" w:line="240" w:lineRule="auto"/>
        <w:ind w:right="283"/>
        <w:jc w:val="both"/>
        <w:rPr>
          <w:color w:val="FF3399"/>
        </w:rPr>
      </w:pPr>
      <w:r w:rsidRPr="005356A4">
        <w:rPr>
          <w:b/>
          <w:bCs/>
          <w:color w:val="FF3399"/>
        </w:rPr>
        <w:t>BAŚKA żel do higieny intymnej</w:t>
      </w:r>
      <w:r w:rsidRPr="005356A4">
        <w:rPr>
          <w:noProof/>
          <w:color w:val="FF3399"/>
        </w:rPr>
        <w:t xml:space="preserve"> </w:t>
      </w:r>
      <w:r w:rsidR="00516857" w:rsidRPr="005356A4">
        <w:rPr>
          <w:color w:val="FF3399"/>
        </w:rPr>
        <w:t xml:space="preserve"> </w:t>
      </w:r>
    </w:p>
    <w:p w14:paraId="15604E58" w14:textId="2D8DFF37" w:rsidR="00D0595F" w:rsidRPr="005356A4" w:rsidRDefault="00D0595F" w:rsidP="002705FB">
      <w:pPr>
        <w:spacing w:after="0" w:line="240" w:lineRule="auto"/>
        <w:ind w:right="283"/>
        <w:jc w:val="both"/>
        <w:rPr>
          <w:b/>
          <w:bCs/>
          <w:color w:val="FF3399"/>
        </w:rPr>
      </w:pPr>
      <w:r w:rsidRPr="00D0595F">
        <w:rPr>
          <w:b/>
          <w:bCs/>
          <w:color w:val="FF3399"/>
        </w:rPr>
        <w:t>Kwas hialuronowy</w:t>
      </w:r>
    </w:p>
    <w:p w14:paraId="39B98045" w14:textId="77777777" w:rsidR="002707E8" w:rsidRDefault="002707E8" w:rsidP="002705FB">
      <w:pPr>
        <w:suppressAutoHyphens w:val="0"/>
        <w:autoSpaceDE w:val="0"/>
        <w:autoSpaceDN w:val="0"/>
        <w:adjustRightInd w:val="0"/>
        <w:spacing w:after="0" w:line="240" w:lineRule="auto"/>
        <w:ind w:right="2268"/>
        <w:jc w:val="both"/>
      </w:pPr>
    </w:p>
    <w:p w14:paraId="26AB6AF1" w14:textId="55703667" w:rsidR="002707E8" w:rsidRPr="00612574" w:rsidRDefault="00956B2A" w:rsidP="002705FB">
      <w:pPr>
        <w:suppressAutoHyphens w:val="0"/>
        <w:autoSpaceDE w:val="0"/>
        <w:autoSpaceDN w:val="0"/>
        <w:adjustRightInd w:val="0"/>
        <w:spacing w:after="0" w:line="240" w:lineRule="auto"/>
        <w:ind w:right="1984"/>
        <w:jc w:val="both"/>
      </w:pPr>
      <w:r w:rsidRPr="00956B2A">
        <w:t>Żel do higieny intymnej o wyjątkowej formule,</w:t>
      </w:r>
      <w:r>
        <w:t xml:space="preserve"> </w:t>
      </w:r>
      <w:r w:rsidRPr="00956B2A">
        <w:t>która zawiera kwas hialuronowy, dzięki czemu</w:t>
      </w:r>
      <w:r w:rsidR="00171AD1">
        <w:t xml:space="preserve"> </w:t>
      </w:r>
      <w:r w:rsidRPr="00956B2A">
        <w:t>łagodzi podrażnienia i nawilża okolice intymne.</w:t>
      </w:r>
      <w:r w:rsidR="00171AD1">
        <w:t xml:space="preserve"> </w:t>
      </w:r>
      <w:r w:rsidRPr="00956B2A">
        <w:t>Dodatkowo kwas mlekowy pomaga zachować</w:t>
      </w:r>
      <w:r w:rsidR="00171AD1">
        <w:t xml:space="preserve"> </w:t>
      </w:r>
      <w:r w:rsidRPr="00956B2A">
        <w:t xml:space="preserve">odpowiednie </w:t>
      </w:r>
      <w:proofErr w:type="spellStart"/>
      <w:r w:rsidR="00171AD1">
        <w:t>p</w:t>
      </w:r>
      <w:r w:rsidRPr="00956B2A">
        <w:t>H</w:t>
      </w:r>
      <w:proofErr w:type="spellEnd"/>
      <w:r w:rsidRPr="00956B2A">
        <w:t xml:space="preserve"> i przywraca równowagę</w:t>
      </w:r>
      <w:r w:rsidR="00171AD1">
        <w:t xml:space="preserve"> </w:t>
      </w:r>
      <w:r w:rsidRPr="00956B2A">
        <w:t>mikrobiologiczną okolic intymnych.</w:t>
      </w:r>
    </w:p>
    <w:p w14:paraId="76BECCC4" w14:textId="77777777" w:rsidR="00782397" w:rsidRDefault="00782397" w:rsidP="00803BC3">
      <w:pPr>
        <w:spacing w:after="0" w:line="240" w:lineRule="auto"/>
        <w:ind w:left="284" w:right="-142"/>
        <w:rPr>
          <w:rFonts w:ascii="Helvetica" w:hAnsi="Helvetica"/>
          <w:color w:val="242537"/>
          <w:shd w:val="clear" w:color="auto" w:fill="FFFFFF"/>
        </w:rPr>
      </w:pPr>
    </w:p>
    <w:p w14:paraId="10C28453" w14:textId="26336E6D" w:rsidR="00782397" w:rsidRDefault="00782397" w:rsidP="002705FB">
      <w:pPr>
        <w:spacing w:after="0" w:line="240" w:lineRule="auto"/>
        <w:ind w:right="-142"/>
        <w:rPr>
          <w:noProof/>
        </w:rPr>
      </w:pPr>
      <w:r w:rsidRPr="00D328D8">
        <w:rPr>
          <w:noProof/>
        </w:rPr>
        <w:t xml:space="preserve">Pojemność: </w:t>
      </w:r>
      <w:r w:rsidR="00171AD1">
        <w:rPr>
          <w:noProof/>
        </w:rPr>
        <w:t>400</w:t>
      </w:r>
      <w:r>
        <w:rPr>
          <w:noProof/>
        </w:rPr>
        <w:t xml:space="preserve"> ml</w:t>
      </w:r>
    </w:p>
    <w:p w14:paraId="30A3A0F0" w14:textId="69DDE355" w:rsidR="001C461B" w:rsidRPr="00D328D8" w:rsidRDefault="001C461B" w:rsidP="002705FB">
      <w:pPr>
        <w:spacing w:after="0" w:line="240" w:lineRule="auto"/>
        <w:ind w:right="-142"/>
        <w:rPr>
          <w:noProof/>
        </w:rPr>
      </w:pPr>
      <w:r>
        <w:rPr>
          <w:noProof/>
        </w:rPr>
        <w:t>Cena: 10 zł</w:t>
      </w:r>
    </w:p>
    <w:p w14:paraId="441F770D" w14:textId="63E0E1EA" w:rsidR="00D0595F" w:rsidRDefault="00B969E3" w:rsidP="00803BC3">
      <w:pPr>
        <w:spacing w:after="0" w:line="240" w:lineRule="auto"/>
        <w:ind w:left="284" w:right="-142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B4502D" wp14:editId="5B94D3F8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990600" cy="3059430"/>
            <wp:effectExtent l="0" t="0" r="0" b="7620"/>
            <wp:wrapTight wrapText="bothSides">
              <wp:wrapPolygon edited="0">
                <wp:start x="3738" y="134"/>
                <wp:lineTo x="831" y="538"/>
                <wp:lineTo x="1246" y="1076"/>
                <wp:lineTo x="6231" y="2555"/>
                <wp:lineTo x="5815" y="4707"/>
                <wp:lineTo x="2908" y="5649"/>
                <wp:lineTo x="831" y="6590"/>
                <wp:lineTo x="415" y="19771"/>
                <wp:lineTo x="1662" y="21250"/>
                <wp:lineTo x="2492" y="21519"/>
                <wp:lineTo x="19108" y="21519"/>
                <wp:lineTo x="20354" y="21250"/>
                <wp:lineTo x="21185" y="20578"/>
                <wp:lineTo x="20769" y="6590"/>
                <wp:lineTo x="18692" y="5514"/>
                <wp:lineTo x="16200" y="4707"/>
                <wp:lineTo x="15369" y="2555"/>
                <wp:lineTo x="13708" y="134"/>
                <wp:lineTo x="3738" y="134"/>
              </wp:wrapPolygon>
            </wp:wrapTight>
            <wp:docPr id="2113781739" name="Obraz 2" descr="Obraz zawierający tekst, przybory toaletowe,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81739" name="Obraz 2" descr="Obraz zawierający tekst, przybory toaletowe, butelka, Roztwór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3" t="3042" r="33598" b="3835"/>
                    <a:stretch/>
                  </pic:blipFill>
                  <pic:spPr bwMode="auto">
                    <a:xfrm>
                      <a:off x="0" y="0"/>
                      <a:ext cx="991493" cy="30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44A91" w14:textId="24E75F32" w:rsidR="00D0595F" w:rsidRDefault="00D0595F" w:rsidP="00D0595F">
      <w:pPr>
        <w:spacing w:after="0" w:line="240" w:lineRule="auto"/>
        <w:ind w:left="3261" w:right="283" w:hanging="2977"/>
        <w:jc w:val="both"/>
        <w:rPr>
          <w:b/>
          <w:bCs/>
          <w:color w:val="FFCC00"/>
        </w:rPr>
      </w:pPr>
    </w:p>
    <w:p w14:paraId="189D837B" w14:textId="77777777" w:rsidR="00D0595F" w:rsidRPr="00D0595F" w:rsidRDefault="00D0595F" w:rsidP="00B969E3">
      <w:pPr>
        <w:spacing w:after="0" w:line="240" w:lineRule="auto"/>
        <w:ind w:left="3261" w:right="283" w:hanging="1560"/>
        <w:jc w:val="both"/>
        <w:rPr>
          <w:color w:val="CC00FF"/>
        </w:rPr>
      </w:pPr>
      <w:r w:rsidRPr="00D0595F">
        <w:rPr>
          <w:b/>
          <w:bCs/>
          <w:color w:val="CC00FF"/>
        </w:rPr>
        <w:t>BAŚKA żel do higieny intymnej</w:t>
      </w:r>
      <w:r w:rsidRPr="00D0595F">
        <w:rPr>
          <w:noProof/>
          <w:color w:val="CC00FF"/>
        </w:rPr>
        <w:t xml:space="preserve"> </w:t>
      </w:r>
      <w:r w:rsidRPr="00D0595F">
        <w:rPr>
          <w:color w:val="CC00FF"/>
        </w:rPr>
        <w:t xml:space="preserve"> </w:t>
      </w:r>
    </w:p>
    <w:p w14:paraId="6DC9C140" w14:textId="052A739D" w:rsidR="00D0595F" w:rsidRPr="00D0595F" w:rsidRDefault="00D0595F" w:rsidP="00B969E3">
      <w:pPr>
        <w:spacing w:after="0" w:line="240" w:lineRule="auto"/>
        <w:ind w:left="3261" w:right="283" w:hanging="1560"/>
        <w:jc w:val="both"/>
        <w:rPr>
          <w:b/>
          <w:bCs/>
          <w:color w:val="CC00FF"/>
        </w:rPr>
      </w:pPr>
      <w:r w:rsidRPr="00D0595F">
        <w:rPr>
          <w:b/>
          <w:bCs/>
          <w:color w:val="CC00FF"/>
        </w:rPr>
        <w:t>Prebiotyki</w:t>
      </w:r>
    </w:p>
    <w:p w14:paraId="539B4B0E" w14:textId="599A53B2" w:rsidR="00F3165E" w:rsidRDefault="00F3165E" w:rsidP="00B969E3">
      <w:pPr>
        <w:suppressAutoHyphens w:val="0"/>
        <w:autoSpaceDE w:val="0"/>
        <w:autoSpaceDN w:val="0"/>
        <w:adjustRightInd w:val="0"/>
        <w:spacing w:after="0" w:line="240" w:lineRule="auto"/>
        <w:ind w:right="2409" w:hanging="1701"/>
        <w:jc w:val="both"/>
      </w:pPr>
    </w:p>
    <w:p w14:paraId="6BEA93D2" w14:textId="49D381C5" w:rsidR="00F3165E" w:rsidRPr="00612574" w:rsidRDefault="00F3165E" w:rsidP="006D6CAF">
      <w:pPr>
        <w:suppressAutoHyphens w:val="0"/>
        <w:autoSpaceDE w:val="0"/>
        <w:autoSpaceDN w:val="0"/>
        <w:adjustRightInd w:val="0"/>
        <w:spacing w:after="0" w:line="240" w:lineRule="auto"/>
        <w:ind w:left="1560" w:right="2268" w:hanging="1701"/>
        <w:jc w:val="both"/>
      </w:pPr>
      <w:r w:rsidRPr="00F3165E">
        <w:t>Delikatna formuła żelu przeznaczona do pielęgnacji</w:t>
      </w:r>
      <w:r>
        <w:t xml:space="preserve"> </w:t>
      </w:r>
      <w:r w:rsidRPr="00F3165E">
        <w:t>okolic intymnych.</w:t>
      </w:r>
      <w:r>
        <w:t xml:space="preserve"> </w:t>
      </w:r>
      <w:r w:rsidRPr="00F3165E">
        <w:t>Formuła zawiera prebiotyki, które</w:t>
      </w:r>
      <w:r>
        <w:t xml:space="preserve"> </w:t>
      </w:r>
      <w:r w:rsidRPr="00F3165E">
        <w:t>wzmacniają i odbudowują naturalną florę bakteryjną</w:t>
      </w:r>
      <w:r>
        <w:t xml:space="preserve">. </w:t>
      </w:r>
      <w:r w:rsidRPr="00F3165E">
        <w:t>Dodatkowo zawarty kwas mlekowy pomaga przywrócić</w:t>
      </w:r>
      <w:r w:rsidR="006D6CAF">
        <w:t xml:space="preserve"> </w:t>
      </w:r>
      <w:r w:rsidRPr="00F3165E">
        <w:t xml:space="preserve">i zachować odpowiednią równowagę </w:t>
      </w:r>
      <w:proofErr w:type="spellStart"/>
      <w:r>
        <w:t>p</w:t>
      </w:r>
      <w:r w:rsidRPr="00F3165E">
        <w:t>H</w:t>
      </w:r>
      <w:proofErr w:type="spellEnd"/>
      <w:r w:rsidRPr="00F3165E">
        <w:t>.</w:t>
      </w:r>
    </w:p>
    <w:p w14:paraId="00C8771F" w14:textId="5140F436" w:rsidR="00D0595F" w:rsidRDefault="00D0595F" w:rsidP="00B969E3">
      <w:pPr>
        <w:spacing w:after="0" w:line="240" w:lineRule="auto"/>
        <w:ind w:left="1560" w:right="2268" w:hanging="1701"/>
        <w:rPr>
          <w:rFonts w:ascii="Helvetica" w:hAnsi="Helvetica"/>
          <w:color w:val="242537"/>
          <w:shd w:val="clear" w:color="auto" w:fill="FFFFFF"/>
        </w:rPr>
      </w:pPr>
    </w:p>
    <w:p w14:paraId="274C46A9" w14:textId="77777777" w:rsidR="00B969E3" w:rsidRDefault="00D0595F" w:rsidP="00B969E3">
      <w:pPr>
        <w:spacing w:after="0" w:line="240" w:lineRule="auto"/>
        <w:ind w:left="1560" w:right="2268" w:hanging="1701"/>
      </w:pPr>
      <w:r w:rsidRPr="00D328D8">
        <w:rPr>
          <w:noProof/>
        </w:rPr>
        <w:t xml:space="preserve">Pojemność: </w:t>
      </w:r>
      <w:r>
        <w:rPr>
          <w:noProof/>
        </w:rPr>
        <w:t>400 ml</w:t>
      </w:r>
      <w:r w:rsidR="00B969E3" w:rsidRPr="00B969E3">
        <w:t xml:space="preserve"> </w:t>
      </w:r>
    </w:p>
    <w:p w14:paraId="112F07D9" w14:textId="545C756B" w:rsidR="001C461B" w:rsidRDefault="001C461B" w:rsidP="00B969E3">
      <w:pPr>
        <w:spacing w:after="0" w:line="240" w:lineRule="auto"/>
        <w:ind w:left="1560" w:right="2268" w:hanging="1701"/>
      </w:pPr>
      <w:r>
        <w:t>Cena: 10 zł</w:t>
      </w:r>
    </w:p>
    <w:p w14:paraId="243CDB42" w14:textId="53BF104B" w:rsidR="00D0595F" w:rsidRDefault="00D0595F" w:rsidP="00803BC3">
      <w:pPr>
        <w:spacing w:after="0" w:line="240" w:lineRule="auto"/>
        <w:ind w:left="284" w:right="-142"/>
        <w:rPr>
          <w:noProof/>
        </w:rPr>
      </w:pPr>
    </w:p>
    <w:p w14:paraId="70FC3242" w14:textId="79627AFC" w:rsidR="00782397" w:rsidRDefault="00782397" w:rsidP="00782397">
      <w:pPr>
        <w:spacing w:after="0" w:line="240" w:lineRule="auto"/>
        <w:ind w:right="-142"/>
        <w:jc w:val="both"/>
        <w:rPr>
          <w:noProof/>
        </w:rPr>
      </w:pPr>
    </w:p>
    <w:p w14:paraId="4FB67FB9" w14:textId="50B364A8" w:rsidR="00287935" w:rsidRDefault="00287935" w:rsidP="00782397">
      <w:pPr>
        <w:spacing w:after="0" w:line="240" w:lineRule="auto"/>
        <w:ind w:right="-142"/>
        <w:jc w:val="both"/>
        <w:rPr>
          <w:noProof/>
        </w:rPr>
      </w:pPr>
    </w:p>
    <w:p w14:paraId="261FD1C8" w14:textId="75B07A51" w:rsidR="005356A4" w:rsidRPr="00923ED9" w:rsidRDefault="00683C2B" w:rsidP="00923ED9">
      <w:pPr>
        <w:spacing w:after="0" w:line="240" w:lineRule="auto"/>
        <w:ind w:left="3261" w:right="283" w:hanging="1560"/>
        <w:jc w:val="both"/>
        <w:rPr>
          <w:b/>
          <w:bCs/>
          <w:color w:val="A8D08D" w:themeColor="accent6" w:themeTint="99"/>
        </w:rPr>
      </w:pPr>
      <w:r w:rsidRPr="00923ED9">
        <w:rPr>
          <w:b/>
          <w:bCs/>
          <w:color w:val="A8D08D" w:themeColor="accent6" w:themeTint="99"/>
        </w:rPr>
        <w:t>Serię uzupełnia BAŚKA żel do higieny intymnej</w:t>
      </w:r>
      <w:r w:rsidR="00923ED9" w:rsidRPr="00923ED9">
        <w:rPr>
          <w:b/>
          <w:bCs/>
          <w:color w:val="A8D08D" w:themeColor="accent6" w:themeTint="99"/>
        </w:rPr>
        <w:t xml:space="preserve"> Aloe Vera</w:t>
      </w:r>
    </w:p>
    <w:p w14:paraId="2C2BA177" w14:textId="77777777" w:rsidR="005356A4" w:rsidRDefault="005356A4" w:rsidP="00803BC3">
      <w:pPr>
        <w:spacing w:after="0" w:line="240" w:lineRule="auto"/>
        <w:ind w:left="3261" w:right="283" w:hanging="142"/>
        <w:jc w:val="both"/>
        <w:rPr>
          <w:noProof/>
        </w:rPr>
      </w:pPr>
    </w:p>
    <w:p w14:paraId="046A95F1" w14:textId="77777777" w:rsidR="005356A4" w:rsidRDefault="005356A4" w:rsidP="00803BC3">
      <w:pPr>
        <w:spacing w:after="0" w:line="240" w:lineRule="auto"/>
        <w:ind w:left="3261" w:right="283" w:hanging="142"/>
        <w:jc w:val="both"/>
        <w:rPr>
          <w:noProof/>
        </w:rPr>
      </w:pPr>
    </w:p>
    <w:p w14:paraId="0DB385E4" w14:textId="77777777" w:rsidR="005356A4" w:rsidRDefault="005356A4" w:rsidP="00803BC3">
      <w:pPr>
        <w:spacing w:after="0" w:line="240" w:lineRule="auto"/>
        <w:ind w:left="3261" w:right="283" w:hanging="142"/>
        <w:jc w:val="both"/>
        <w:rPr>
          <w:noProof/>
        </w:rPr>
      </w:pPr>
    </w:p>
    <w:p w14:paraId="76881162" w14:textId="77777777" w:rsidR="005356A4" w:rsidRDefault="005356A4" w:rsidP="00803BC3">
      <w:pPr>
        <w:spacing w:after="0" w:line="240" w:lineRule="auto"/>
        <w:ind w:left="3261" w:right="283" w:hanging="142"/>
        <w:jc w:val="both"/>
        <w:rPr>
          <w:noProof/>
        </w:rPr>
      </w:pPr>
    </w:p>
    <w:p w14:paraId="432D2BED" w14:textId="77777777" w:rsidR="005A6E4A" w:rsidRPr="00683167" w:rsidRDefault="005A6E4A" w:rsidP="00EF304C">
      <w:pPr>
        <w:spacing w:after="0" w:line="240" w:lineRule="auto"/>
        <w:ind w:right="-142"/>
        <w:rPr>
          <w:noProof/>
          <w:sz w:val="20"/>
          <w:szCs w:val="20"/>
        </w:rPr>
      </w:pPr>
    </w:p>
    <w:p w14:paraId="0E374CEB" w14:textId="3D3E3E48" w:rsidR="00D61F1B" w:rsidRPr="00683167" w:rsidRDefault="00D61F1B" w:rsidP="00683167">
      <w:pPr>
        <w:spacing w:after="0" w:line="240" w:lineRule="auto"/>
        <w:jc w:val="right"/>
        <w:rPr>
          <w:b/>
          <w:bCs/>
          <w:sz w:val="20"/>
          <w:szCs w:val="20"/>
        </w:rPr>
      </w:pPr>
      <w:r w:rsidRPr="00683167">
        <w:rPr>
          <w:b/>
          <w:bCs/>
          <w:sz w:val="20"/>
          <w:szCs w:val="20"/>
        </w:rPr>
        <w:t>Kontakt dla mediów:</w:t>
      </w:r>
    </w:p>
    <w:p w14:paraId="7A8E7EE7" w14:textId="77777777" w:rsidR="00D61F1B" w:rsidRPr="00683167" w:rsidRDefault="00D61F1B" w:rsidP="00683167">
      <w:pPr>
        <w:spacing w:after="0" w:line="240" w:lineRule="auto"/>
        <w:jc w:val="right"/>
        <w:rPr>
          <w:sz w:val="20"/>
          <w:szCs w:val="20"/>
        </w:rPr>
      </w:pPr>
      <w:r w:rsidRPr="00683167">
        <w:rPr>
          <w:sz w:val="20"/>
          <w:szCs w:val="20"/>
        </w:rPr>
        <w:t>Agnieszka Nowakowska</w:t>
      </w:r>
    </w:p>
    <w:p w14:paraId="47A75236" w14:textId="77777777" w:rsidR="00D61F1B" w:rsidRPr="00683167" w:rsidRDefault="00D61F1B" w:rsidP="00683167">
      <w:pPr>
        <w:spacing w:after="0" w:line="240" w:lineRule="auto"/>
        <w:jc w:val="right"/>
        <w:rPr>
          <w:sz w:val="20"/>
          <w:szCs w:val="20"/>
        </w:rPr>
      </w:pPr>
      <w:r w:rsidRPr="00683167">
        <w:rPr>
          <w:sz w:val="20"/>
          <w:szCs w:val="20"/>
        </w:rPr>
        <w:t>Manager PR</w:t>
      </w:r>
    </w:p>
    <w:p w14:paraId="7909C9D7" w14:textId="77777777" w:rsidR="00D61F1B" w:rsidRPr="00184FBA" w:rsidRDefault="00D61F1B" w:rsidP="00683167">
      <w:pPr>
        <w:spacing w:after="0" w:line="240" w:lineRule="auto"/>
        <w:jc w:val="right"/>
        <w:rPr>
          <w:sz w:val="20"/>
          <w:szCs w:val="20"/>
          <w:lang w:val="en-US"/>
        </w:rPr>
      </w:pPr>
      <w:r w:rsidRPr="00184FBA">
        <w:rPr>
          <w:sz w:val="20"/>
          <w:szCs w:val="20"/>
          <w:lang w:val="en-US"/>
        </w:rPr>
        <w:t xml:space="preserve">e-mail: </w:t>
      </w:r>
      <w:r w:rsidR="00000000">
        <w:fldChar w:fldCharType="begin"/>
      </w:r>
      <w:r w:rsidR="00000000" w:rsidRPr="00184FBA">
        <w:rPr>
          <w:lang w:val="en-US"/>
        </w:rPr>
        <w:instrText>HYPERLINK "mailto:agnieszka.nowakowska@festcom.pl"</w:instrText>
      </w:r>
      <w:r w:rsidR="00000000">
        <w:fldChar w:fldCharType="separate"/>
      </w:r>
      <w:r w:rsidRPr="00184FBA">
        <w:rPr>
          <w:sz w:val="20"/>
          <w:szCs w:val="20"/>
          <w:lang w:val="en-US"/>
        </w:rPr>
        <w:t>agnieszka.nowakowska@festcom.pl</w:t>
      </w:r>
      <w:r w:rsidR="00000000">
        <w:rPr>
          <w:sz w:val="20"/>
          <w:szCs w:val="20"/>
        </w:rPr>
        <w:fldChar w:fldCharType="end"/>
      </w:r>
    </w:p>
    <w:p w14:paraId="67F887E4" w14:textId="51C88D1C" w:rsidR="00D61F1B" w:rsidRPr="00683167" w:rsidRDefault="00D61F1B" w:rsidP="00683167">
      <w:pPr>
        <w:spacing w:after="0" w:line="240" w:lineRule="auto"/>
        <w:jc w:val="right"/>
        <w:rPr>
          <w:sz w:val="20"/>
          <w:szCs w:val="20"/>
        </w:rPr>
      </w:pPr>
      <w:proofErr w:type="spellStart"/>
      <w:r w:rsidRPr="00683167">
        <w:rPr>
          <w:sz w:val="20"/>
          <w:szCs w:val="20"/>
        </w:rPr>
        <w:t>mob</w:t>
      </w:r>
      <w:proofErr w:type="spellEnd"/>
      <w:r w:rsidRPr="00683167">
        <w:rPr>
          <w:sz w:val="20"/>
          <w:szCs w:val="20"/>
        </w:rPr>
        <w:t>: 660777909</w:t>
      </w:r>
    </w:p>
    <w:p w14:paraId="37280EF1" w14:textId="77777777" w:rsidR="00152319" w:rsidRDefault="00152319" w:rsidP="003562A7">
      <w:pPr>
        <w:spacing w:after="0" w:line="240" w:lineRule="auto"/>
        <w:jc w:val="both"/>
      </w:pPr>
    </w:p>
    <w:p w14:paraId="28533E0A" w14:textId="77777777" w:rsidR="00490AA5" w:rsidRDefault="00490AA5" w:rsidP="00152319">
      <w:pPr>
        <w:jc w:val="both"/>
        <w:rPr>
          <w:color w:val="808080" w:themeColor="background1" w:themeShade="80"/>
          <w:sz w:val="18"/>
          <w:szCs w:val="18"/>
        </w:rPr>
      </w:pPr>
    </w:p>
    <w:p w14:paraId="4462EF22" w14:textId="50CB74F8" w:rsidR="00CF48DA" w:rsidRPr="00152319" w:rsidRDefault="00152319" w:rsidP="00152319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943A7DA" w14:textId="7E5239C7" w:rsidR="00CF48DA" w:rsidRDefault="00CF48DA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62892D8" w14:textId="77777777" w:rsidR="00E16C51" w:rsidRPr="00CF48DA" w:rsidRDefault="00E16C51" w:rsidP="00152319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D61F1B">
      <w:pPr>
        <w:jc w:val="both"/>
        <w:rPr>
          <w:color w:val="808080" w:themeColor="background1" w:themeShade="80"/>
          <w:sz w:val="18"/>
          <w:szCs w:val="18"/>
        </w:rPr>
      </w:pPr>
      <w:hyperlink r:id="rId10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95BCF">
      <w:headerReference w:type="default" r:id="rId11"/>
      <w:footerReference w:type="default" r:id="rId12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AC5C1" w14:textId="77777777" w:rsidR="00395BCF" w:rsidRDefault="00395BCF" w:rsidP="003644EF">
      <w:pPr>
        <w:spacing w:after="0" w:line="240" w:lineRule="auto"/>
      </w:pPr>
      <w:r>
        <w:separator/>
      </w:r>
    </w:p>
  </w:endnote>
  <w:endnote w:type="continuationSeparator" w:id="0">
    <w:p w14:paraId="236271F7" w14:textId="77777777" w:rsidR="00395BCF" w:rsidRDefault="00395BCF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02897B18">
          <wp:simplePos x="0" y="0"/>
          <wp:positionH relativeFrom="margin">
            <wp:posOffset>-635</wp:posOffset>
          </wp:positionH>
          <wp:positionV relativeFrom="paragraph">
            <wp:posOffset>635</wp:posOffset>
          </wp:positionV>
          <wp:extent cx="6139180" cy="469900"/>
          <wp:effectExtent l="0" t="0" r="0" b="6350"/>
          <wp:wrapTight wrapText="bothSides">
            <wp:wrapPolygon edited="0">
              <wp:start x="0" y="0"/>
              <wp:lineTo x="0" y="21016"/>
              <wp:lineTo x="21448" y="21016"/>
              <wp:lineTo x="21448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13918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35945" w14:textId="77777777" w:rsidR="00395BCF" w:rsidRDefault="00395BCF" w:rsidP="003644EF">
      <w:pPr>
        <w:spacing w:after="0" w:line="240" w:lineRule="auto"/>
      </w:pPr>
      <w:r>
        <w:separator/>
      </w:r>
    </w:p>
  </w:footnote>
  <w:footnote w:type="continuationSeparator" w:id="0">
    <w:p w14:paraId="724D6048" w14:textId="77777777" w:rsidR="00395BCF" w:rsidRDefault="00395BCF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C05C1"/>
    <w:multiLevelType w:val="hybridMultilevel"/>
    <w:tmpl w:val="77DA4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4"/>
  </w:num>
  <w:num w:numId="2" w16cid:durableId="1190801514">
    <w:abstractNumId w:val="5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3"/>
  </w:num>
  <w:num w:numId="6" w16cid:durableId="433139557">
    <w:abstractNumId w:val="6"/>
  </w:num>
  <w:num w:numId="7" w16cid:durableId="13457416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0781"/>
    <w:rsid w:val="0000081E"/>
    <w:rsid w:val="000017CB"/>
    <w:rsid w:val="00003297"/>
    <w:rsid w:val="00005957"/>
    <w:rsid w:val="00007278"/>
    <w:rsid w:val="00007EC5"/>
    <w:rsid w:val="00011238"/>
    <w:rsid w:val="00011BC3"/>
    <w:rsid w:val="00012E5A"/>
    <w:rsid w:val="00012FFF"/>
    <w:rsid w:val="00013629"/>
    <w:rsid w:val="000136B7"/>
    <w:rsid w:val="00014031"/>
    <w:rsid w:val="00014163"/>
    <w:rsid w:val="00015D1A"/>
    <w:rsid w:val="00017B28"/>
    <w:rsid w:val="00021D1B"/>
    <w:rsid w:val="00022933"/>
    <w:rsid w:val="00022AB9"/>
    <w:rsid w:val="00025138"/>
    <w:rsid w:val="00031F9B"/>
    <w:rsid w:val="000334A5"/>
    <w:rsid w:val="00034434"/>
    <w:rsid w:val="000356B0"/>
    <w:rsid w:val="00036C0C"/>
    <w:rsid w:val="00036EFA"/>
    <w:rsid w:val="00036F91"/>
    <w:rsid w:val="000372AB"/>
    <w:rsid w:val="000407E3"/>
    <w:rsid w:val="00041398"/>
    <w:rsid w:val="00042534"/>
    <w:rsid w:val="000461ED"/>
    <w:rsid w:val="00047A7E"/>
    <w:rsid w:val="00050CBF"/>
    <w:rsid w:val="000519E8"/>
    <w:rsid w:val="0005255E"/>
    <w:rsid w:val="00056539"/>
    <w:rsid w:val="0006012F"/>
    <w:rsid w:val="0006187D"/>
    <w:rsid w:val="00061B6A"/>
    <w:rsid w:val="00062E29"/>
    <w:rsid w:val="000634FD"/>
    <w:rsid w:val="00066B10"/>
    <w:rsid w:val="00067AA0"/>
    <w:rsid w:val="000737F4"/>
    <w:rsid w:val="00075A90"/>
    <w:rsid w:val="000812D6"/>
    <w:rsid w:val="00081892"/>
    <w:rsid w:val="00083504"/>
    <w:rsid w:val="0008682B"/>
    <w:rsid w:val="00087FF9"/>
    <w:rsid w:val="00091C45"/>
    <w:rsid w:val="00094F36"/>
    <w:rsid w:val="000967B5"/>
    <w:rsid w:val="00097523"/>
    <w:rsid w:val="000975E6"/>
    <w:rsid w:val="000A0A65"/>
    <w:rsid w:val="000A4D7C"/>
    <w:rsid w:val="000A59A4"/>
    <w:rsid w:val="000A7C1F"/>
    <w:rsid w:val="000B0F3D"/>
    <w:rsid w:val="000B1002"/>
    <w:rsid w:val="000B1E6E"/>
    <w:rsid w:val="000B1E97"/>
    <w:rsid w:val="000B24BF"/>
    <w:rsid w:val="000B4DC2"/>
    <w:rsid w:val="000B5360"/>
    <w:rsid w:val="000B6401"/>
    <w:rsid w:val="000B68A3"/>
    <w:rsid w:val="000B6CCE"/>
    <w:rsid w:val="000B7214"/>
    <w:rsid w:val="000B77DC"/>
    <w:rsid w:val="000C3FBC"/>
    <w:rsid w:val="000C543B"/>
    <w:rsid w:val="000C5B2C"/>
    <w:rsid w:val="000D1ADD"/>
    <w:rsid w:val="000D1BE5"/>
    <w:rsid w:val="000D37B4"/>
    <w:rsid w:val="000E102C"/>
    <w:rsid w:val="000E2CAF"/>
    <w:rsid w:val="000E2FAD"/>
    <w:rsid w:val="000E47F9"/>
    <w:rsid w:val="000E57C5"/>
    <w:rsid w:val="000E5E3A"/>
    <w:rsid w:val="000E5E81"/>
    <w:rsid w:val="000E5F14"/>
    <w:rsid w:val="000E7292"/>
    <w:rsid w:val="000F06E1"/>
    <w:rsid w:val="000F0C6B"/>
    <w:rsid w:val="000F0CE4"/>
    <w:rsid w:val="000F295A"/>
    <w:rsid w:val="000F2C09"/>
    <w:rsid w:val="000F3EF1"/>
    <w:rsid w:val="000F4BFC"/>
    <w:rsid w:val="000F5152"/>
    <w:rsid w:val="000F70FD"/>
    <w:rsid w:val="001002FD"/>
    <w:rsid w:val="0010101B"/>
    <w:rsid w:val="00104FB6"/>
    <w:rsid w:val="0011169E"/>
    <w:rsid w:val="001133E1"/>
    <w:rsid w:val="00117CC1"/>
    <w:rsid w:val="00120118"/>
    <w:rsid w:val="00122F09"/>
    <w:rsid w:val="001236EA"/>
    <w:rsid w:val="00126746"/>
    <w:rsid w:val="001314D6"/>
    <w:rsid w:val="00131B96"/>
    <w:rsid w:val="001335BC"/>
    <w:rsid w:val="00137D90"/>
    <w:rsid w:val="001429B7"/>
    <w:rsid w:val="00143F29"/>
    <w:rsid w:val="0014451A"/>
    <w:rsid w:val="00145BA6"/>
    <w:rsid w:val="0014707F"/>
    <w:rsid w:val="00147C7E"/>
    <w:rsid w:val="00150EE2"/>
    <w:rsid w:val="00150FBF"/>
    <w:rsid w:val="00151BC6"/>
    <w:rsid w:val="00152319"/>
    <w:rsid w:val="00154EA6"/>
    <w:rsid w:val="00155724"/>
    <w:rsid w:val="00157D19"/>
    <w:rsid w:val="001605C8"/>
    <w:rsid w:val="00163836"/>
    <w:rsid w:val="0017176B"/>
    <w:rsid w:val="001719BF"/>
    <w:rsid w:val="00171AD1"/>
    <w:rsid w:val="001736FF"/>
    <w:rsid w:val="00173704"/>
    <w:rsid w:val="001745A1"/>
    <w:rsid w:val="00174663"/>
    <w:rsid w:val="00174D67"/>
    <w:rsid w:val="00174E32"/>
    <w:rsid w:val="001750C1"/>
    <w:rsid w:val="00175884"/>
    <w:rsid w:val="00180DD1"/>
    <w:rsid w:val="00180FCF"/>
    <w:rsid w:val="00181244"/>
    <w:rsid w:val="00181ADB"/>
    <w:rsid w:val="00182584"/>
    <w:rsid w:val="00183200"/>
    <w:rsid w:val="00183FB5"/>
    <w:rsid w:val="00184FBA"/>
    <w:rsid w:val="0018559A"/>
    <w:rsid w:val="0019153B"/>
    <w:rsid w:val="0019671D"/>
    <w:rsid w:val="001A00A1"/>
    <w:rsid w:val="001A1FCD"/>
    <w:rsid w:val="001A502A"/>
    <w:rsid w:val="001A6578"/>
    <w:rsid w:val="001A7243"/>
    <w:rsid w:val="001A76F1"/>
    <w:rsid w:val="001B0C5C"/>
    <w:rsid w:val="001B42E5"/>
    <w:rsid w:val="001B525A"/>
    <w:rsid w:val="001B7282"/>
    <w:rsid w:val="001B736A"/>
    <w:rsid w:val="001B7CE6"/>
    <w:rsid w:val="001C0BA2"/>
    <w:rsid w:val="001C159B"/>
    <w:rsid w:val="001C161F"/>
    <w:rsid w:val="001C178B"/>
    <w:rsid w:val="001C1C4F"/>
    <w:rsid w:val="001C1FA4"/>
    <w:rsid w:val="001C2AB0"/>
    <w:rsid w:val="001C3B46"/>
    <w:rsid w:val="001C461B"/>
    <w:rsid w:val="001C5E83"/>
    <w:rsid w:val="001C79C5"/>
    <w:rsid w:val="001C7E71"/>
    <w:rsid w:val="001D020A"/>
    <w:rsid w:val="001D1DE8"/>
    <w:rsid w:val="001D3E24"/>
    <w:rsid w:val="001D430C"/>
    <w:rsid w:val="001D4B16"/>
    <w:rsid w:val="001D530F"/>
    <w:rsid w:val="001D5F06"/>
    <w:rsid w:val="001D79ED"/>
    <w:rsid w:val="001E0396"/>
    <w:rsid w:val="001E25EE"/>
    <w:rsid w:val="001E45F3"/>
    <w:rsid w:val="001E5223"/>
    <w:rsid w:val="001E7015"/>
    <w:rsid w:val="001F04B4"/>
    <w:rsid w:val="001F1F37"/>
    <w:rsid w:val="001F298F"/>
    <w:rsid w:val="001F4A8F"/>
    <w:rsid w:val="001F65AC"/>
    <w:rsid w:val="001F721E"/>
    <w:rsid w:val="00201148"/>
    <w:rsid w:val="002021F4"/>
    <w:rsid w:val="0020292E"/>
    <w:rsid w:val="00205634"/>
    <w:rsid w:val="002061C8"/>
    <w:rsid w:val="00207230"/>
    <w:rsid w:val="00207624"/>
    <w:rsid w:val="00210F9A"/>
    <w:rsid w:val="0021154D"/>
    <w:rsid w:val="00212043"/>
    <w:rsid w:val="00212F7E"/>
    <w:rsid w:val="0021302C"/>
    <w:rsid w:val="00215ACA"/>
    <w:rsid w:val="0021762B"/>
    <w:rsid w:val="00220F7F"/>
    <w:rsid w:val="0022379E"/>
    <w:rsid w:val="002247E9"/>
    <w:rsid w:val="002250DE"/>
    <w:rsid w:val="0022527B"/>
    <w:rsid w:val="00227B0D"/>
    <w:rsid w:val="0023497D"/>
    <w:rsid w:val="002357CF"/>
    <w:rsid w:val="00235BC2"/>
    <w:rsid w:val="00236115"/>
    <w:rsid w:val="0023735A"/>
    <w:rsid w:val="002375CB"/>
    <w:rsid w:val="00237E66"/>
    <w:rsid w:val="00243585"/>
    <w:rsid w:val="00245237"/>
    <w:rsid w:val="002467AB"/>
    <w:rsid w:val="00252577"/>
    <w:rsid w:val="002557D4"/>
    <w:rsid w:val="0025760D"/>
    <w:rsid w:val="00261CD9"/>
    <w:rsid w:val="00262AB7"/>
    <w:rsid w:val="002634D9"/>
    <w:rsid w:val="002636A8"/>
    <w:rsid w:val="00264CED"/>
    <w:rsid w:val="002705FB"/>
    <w:rsid w:val="002707E8"/>
    <w:rsid w:val="00272788"/>
    <w:rsid w:val="00272FBC"/>
    <w:rsid w:val="00274285"/>
    <w:rsid w:val="00276277"/>
    <w:rsid w:val="0027691C"/>
    <w:rsid w:val="00277482"/>
    <w:rsid w:val="0028036E"/>
    <w:rsid w:val="00281981"/>
    <w:rsid w:val="00283492"/>
    <w:rsid w:val="002839AB"/>
    <w:rsid w:val="00283A29"/>
    <w:rsid w:val="00284199"/>
    <w:rsid w:val="0028536D"/>
    <w:rsid w:val="00287935"/>
    <w:rsid w:val="00287AB8"/>
    <w:rsid w:val="002950B8"/>
    <w:rsid w:val="00295C24"/>
    <w:rsid w:val="002A08E2"/>
    <w:rsid w:val="002A22FB"/>
    <w:rsid w:val="002A2C91"/>
    <w:rsid w:val="002A4FE7"/>
    <w:rsid w:val="002A5B43"/>
    <w:rsid w:val="002A7BCA"/>
    <w:rsid w:val="002A7D97"/>
    <w:rsid w:val="002B1542"/>
    <w:rsid w:val="002B3E66"/>
    <w:rsid w:val="002C2AFD"/>
    <w:rsid w:val="002C50C9"/>
    <w:rsid w:val="002C5357"/>
    <w:rsid w:val="002D14C4"/>
    <w:rsid w:val="002D1A31"/>
    <w:rsid w:val="002D29BC"/>
    <w:rsid w:val="002D48A3"/>
    <w:rsid w:val="002D5BFD"/>
    <w:rsid w:val="002D5F07"/>
    <w:rsid w:val="002E075A"/>
    <w:rsid w:val="002E27CF"/>
    <w:rsid w:val="002E42CD"/>
    <w:rsid w:val="002E58DC"/>
    <w:rsid w:val="002E72BD"/>
    <w:rsid w:val="002F0A52"/>
    <w:rsid w:val="00300724"/>
    <w:rsid w:val="00311D74"/>
    <w:rsid w:val="00312361"/>
    <w:rsid w:val="00312B79"/>
    <w:rsid w:val="00314F2B"/>
    <w:rsid w:val="003260C9"/>
    <w:rsid w:val="00327918"/>
    <w:rsid w:val="00327D82"/>
    <w:rsid w:val="00330B67"/>
    <w:rsid w:val="0033136F"/>
    <w:rsid w:val="00333077"/>
    <w:rsid w:val="003402E3"/>
    <w:rsid w:val="0034110C"/>
    <w:rsid w:val="00341F34"/>
    <w:rsid w:val="00343CE1"/>
    <w:rsid w:val="003472F2"/>
    <w:rsid w:val="00350436"/>
    <w:rsid w:val="00351184"/>
    <w:rsid w:val="00352DF2"/>
    <w:rsid w:val="003547D8"/>
    <w:rsid w:val="00355F28"/>
    <w:rsid w:val="003562A7"/>
    <w:rsid w:val="00356C93"/>
    <w:rsid w:val="00360AA6"/>
    <w:rsid w:val="00360DE5"/>
    <w:rsid w:val="00361FBC"/>
    <w:rsid w:val="003644EF"/>
    <w:rsid w:val="00367396"/>
    <w:rsid w:val="00370CAD"/>
    <w:rsid w:val="00373EA1"/>
    <w:rsid w:val="00376595"/>
    <w:rsid w:val="003773FA"/>
    <w:rsid w:val="0038005E"/>
    <w:rsid w:val="00381FBE"/>
    <w:rsid w:val="00382351"/>
    <w:rsid w:val="00384B38"/>
    <w:rsid w:val="003872AE"/>
    <w:rsid w:val="00387889"/>
    <w:rsid w:val="003900DB"/>
    <w:rsid w:val="00391F9E"/>
    <w:rsid w:val="00395BCF"/>
    <w:rsid w:val="00396259"/>
    <w:rsid w:val="00396E83"/>
    <w:rsid w:val="003A35E9"/>
    <w:rsid w:val="003A465F"/>
    <w:rsid w:val="003A60D8"/>
    <w:rsid w:val="003A7AF0"/>
    <w:rsid w:val="003A7F73"/>
    <w:rsid w:val="003B0209"/>
    <w:rsid w:val="003B0E6B"/>
    <w:rsid w:val="003B1B03"/>
    <w:rsid w:val="003B3FCA"/>
    <w:rsid w:val="003B4725"/>
    <w:rsid w:val="003B6348"/>
    <w:rsid w:val="003B7495"/>
    <w:rsid w:val="003B74BF"/>
    <w:rsid w:val="003B78B7"/>
    <w:rsid w:val="003C05A3"/>
    <w:rsid w:val="003C1147"/>
    <w:rsid w:val="003C3C32"/>
    <w:rsid w:val="003C609F"/>
    <w:rsid w:val="003C6397"/>
    <w:rsid w:val="003D0423"/>
    <w:rsid w:val="003E02A2"/>
    <w:rsid w:val="003E074B"/>
    <w:rsid w:val="003E14FA"/>
    <w:rsid w:val="003E1B6B"/>
    <w:rsid w:val="003E31B8"/>
    <w:rsid w:val="003E5D50"/>
    <w:rsid w:val="003E6083"/>
    <w:rsid w:val="003E683D"/>
    <w:rsid w:val="003E7348"/>
    <w:rsid w:val="003E787E"/>
    <w:rsid w:val="003F087C"/>
    <w:rsid w:val="003F1B2C"/>
    <w:rsid w:val="004012B2"/>
    <w:rsid w:val="00404E3C"/>
    <w:rsid w:val="004057D2"/>
    <w:rsid w:val="004127E9"/>
    <w:rsid w:val="004153AF"/>
    <w:rsid w:val="00416AC2"/>
    <w:rsid w:val="00417AE0"/>
    <w:rsid w:val="00420A7B"/>
    <w:rsid w:val="0042129D"/>
    <w:rsid w:val="00421AF5"/>
    <w:rsid w:val="00422556"/>
    <w:rsid w:val="00426570"/>
    <w:rsid w:val="004266C1"/>
    <w:rsid w:val="00426742"/>
    <w:rsid w:val="00427D8A"/>
    <w:rsid w:val="00427EFA"/>
    <w:rsid w:val="004406AA"/>
    <w:rsid w:val="0044168B"/>
    <w:rsid w:val="00441965"/>
    <w:rsid w:val="00441B35"/>
    <w:rsid w:val="00441DC8"/>
    <w:rsid w:val="00444A68"/>
    <w:rsid w:val="00445104"/>
    <w:rsid w:val="00446F12"/>
    <w:rsid w:val="0044725E"/>
    <w:rsid w:val="0045042E"/>
    <w:rsid w:val="004517AE"/>
    <w:rsid w:val="0045191E"/>
    <w:rsid w:val="00451C86"/>
    <w:rsid w:val="00453A7C"/>
    <w:rsid w:val="0045673A"/>
    <w:rsid w:val="00456DF3"/>
    <w:rsid w:val="0046147B"/>
    <w:rsid w:val="0046362E"/>
    <w:rsid w:val="0046378D"/>
    <w:rsid w:val="0046388A"/>
    <w:rsid w:val="00463AF7"/>
    <w:rsid w:val="00466A11"/>
    <w:rsid w:val="00466BDF"/>
    <w:rsid w:val="0047150C"/>
    <w:rsid w:val="00472CFB"/>
    <w:rsid w:val="00473686"/>
    <w:rsid w:val="00473CCA"/>
    <w:rsid w:val="004740D9"/>
    <w:rsid w:val="00474898"/>
    <w:rsid w:val="00474FCF"/>
    <w:rsid w:val="0047691D"/>
    <w:rsid w:val="004803B3"/>
    <w:rsid w:val="004820FD"/>
    <w:rsid w:val="00483095"/>
    <w:rsid w:val="00487A62"/>
    <w:rsid w:val="00490AA5"/>
    <w:rsid w:val="004923E5"/>
    <w:rsid w:val="00492EDB"/>
    <w:rsid w:val="00492F7F"/>
    <w:rsid w:val="0049335B"/>
    <w:rsid w:val="004936DF"/>
    <w:rsid w:val="00493AA1"/>
    <w:rsid w:val="00496470"/>
    <w:rsid w:val="00497643"/>
    <w:rsid w:val="004A0EB0"/>
    <w:rsid w:val="004A1A84"/>
    <w:rsid w:val="004A281A"/>
    <w:rsid w:val="004A2E72"/>
    <w:rsid w:val="004A4F4D"/>
    <w:rsid w:val="004A529C"/>
    <w:rsid w:val="004B0D77"/>
    <w:rsid w:val="004B0E7D"/>
    <w:rsid w:val="004B144C"/>
    <w:rsid w:val="004B25C8"/>
    <w:rsid w:val="004B3AAD"/>
    <w:rsid w:val="004B5C3E"/>
    <w:rsid w:val="004B78C3"/>
    <w:rsid w:val="004C01A0"/>
    <w:rsid w:val="004C1BBC"/>
    <w:rsid w:val="004C46FD"/>
    <w:rsid w:val="004C4F54"/>
    <w:rsid w:val="004D15D9"/>
    <w:rsid w:val="004D28FA"/>
    <w:rsid w:val="004D2AEC"/>
    <w:rsid w:val="004D39D4"/>
    <w:rsid w:val="004D466E"/>
    <w:rsid w:val="004D5504"/>
    <w:rsid w:val="004D557B"/>
    <w:rsid w:val="004D5CD3"/>
    <w:rsid w:val="004D6145"/>
    <w:rsid w:val="004D6BE0"/>
    <w:rsid w:val="004D7777"/>
    <w:rsid w:val="004E007E"/>
    <w:rsid w:val="004E21C6"/>
    <w:rsid w:val="004E2B5D"/>
    <w:rsid w:val="004E3494"/>
    <w:rsid w:val="004E4EB9"/>
    <w:rsid w:val="004E55F5"/>
    <w:rsid w:val="004E606C"/>
    <w:rsid w:val="004E6932"/>
    <w:rsid w:val="004E7C75"/>
    <w:rsid w:val="004F0E87"/>
    <w:rsid w:val="004F0F6F"/>
    <w:rsid w:val="004F1EEB"/>
    <w:rsid w:val="004F22D1"/>
    <w:rsid w:val="004F2EBC"/>
    <w:rsid w:val="004F459D"/>
    <w:rsid w:val="004F4B52"/>
    <w:rsid w:val="004F72C4"/>
    <w:rsid w:val="004F7739"/>
    <w:rsid w:val="00500A67"/>
    <w:rsid w:val="00503B7F"/>
    <w:rsid w:val="00504692"/>
    <w:rsid w:val="0051076F"/>
    <w:rsid w:val="005134C3"/>
    <w:rsid w:val="00516857"/>
    <w:rsid w:val="0052055D"/>
    <w:rsid w:val="005213FF"/>
    <w:rsid w:val="005224DA"/>
    <w:rsid w:val="005225BD"/>
    <w:rsid w:val="00522C26"/>
    <w:rsid w:val="00523152"/>
    <w:rsid w:val="005263AE"/>
    <w:rsid w:val="0052779A"/>
    <w:rsid w:val="00533985"/>
    <w:rsid w:val="005356A4"/>
    <w:rsid w:val="005418BF"/>
    <w:rsid w:val="00541B7C"/>
    <w:rsid w:val="00543C36"/>
    <w:rsid w:val="005449F8"/>
    <w:rsid w:val="005459D5"/>
    <w:rsid w:val="00554312"/>
    <w:rsid w:val="00554D19"/>
    <w:rsid w:val="0055735B"/>
    <w:rsid w:val="0056109B"/>
    <w:rsid w:val="00564D4A"/>
    <w:rsid w:val="0056656E"/>
    <w:rsid w:val="005710F8"/>
    <w:rsid w:val="00571A4F"/>
    <w:rsid w:val="005753E1"/>
    <w:rsid w:val="005756BA"/>
    <w:rsid w:val="00575A49"/>
    <w:rsid w:val="00575ECE"/>
    <w:rsid w:val="0057613F"/>
    <w:rsid w:val="00577727"/>
    <w:rsid w:val="0058109E"/>
    <w:rsid w:val="005811C0"/>
    <w:rsid w:val="005827F0"/>
    <w:rsid w:val="00582D40"/>
    <w:rsid w:val="00586B9B"/>
    <w:rsid w:val="00591FBF"/>
    <w:rsid w:val="00595EE3"/>
    <w:rsid w:val="0059649C"/>
    <w:rsid w:val="00596DEF"/>
    <w:rsid w:val="00596F00"/>
    <w:rsid w:val="005A01CE"/>
    <w:rsid w:val="005A20A1"/>
    <w:rsid w:val="005A37DA"/>
    <w:rsid w:val="005A657A"/>
    <w:rsid w:val="005A6E4A"/>
    <w:rsid w:val="005B061F"/>
    <w:rsid w:val="005B245A"/>
    <w:rsid w:val="005B7B54"/>
    <w:rsid w:val="005B7D13"/>
    <w:rsid w:val="005C2716"/>
    <w:rsid w:val="005C2C7D"/>
    <w:rsid w:val="005C7C71"/>
    <w:rsid w:val="005D1608"/>
    <w:rsid w:val="005D2503"/>
    <w:rsid w:val="005D3B0B"/>
    <w:rsid w:val="005D5593"/>
    <w:rsid w:val="005D66DF"/>
    <w:rsid w:val="005D6E0D"/>
    <w:rsid w:val="005E311D"/>
    <w:rsid w:val="005E506B"/>
    <w:rsid w:val="005E63C9"/>
    <w:rsid w:val="005F309D"/>
    <w:rsid w:val="005F365B"/>
    <w:rsid w:val="005F5558"/>
    <w:rsid w:val="005F634A"/>
    <w:rsid w:val="005F74B3"/>
    <w:rsid w:val="005F7A1B"/>
    <w:rsid w:val="006009F8"/>
    <w:rsid w:val="00604ACF"/>
    <w:rsid w:val="00604C68"/>
    <w:rsid w:val="00606F66"/>
    <w:rsid w:val="00607453"/>
    <w:rsid w:val="006074D9"/>
    <w:rsid w:val="006079E1"/>
    <w:rsid w:val="00612574"/>
    <w:rsid w:val="0061397B"/>
    <w:rsid w:val="00615FE6"/>
    <w:rsid w:val="006163FE"/>
    <w:rsid w:val="006167F1"/>
    <w:rsid w:val="00616FFA"/>
    <w:rsid w:val="00631850"/>
    <w:rsid w:val="00632924"/>
    <w:rsid w:val="00634CE8"/>
    <w:rsid w:val="00636EDD"/>
    <w:rsid w:val="00637A4E"/>
    <w:rsid w:val="00641482"/>
    <w:rsid w:val="00641C21"/>
    <w:rsid w:val="00643336"/>
    <w:rsid w:val="006444AA"/>
    <w:rsid w:val="00645BE5"/>
    <w:rsid w:val="006478B5"/>
    <w:rsid w:val="00651C16"/>
    <w:rsid w:val="0065296F"/>
    <w:rsid w:val="00652E16"/>
    <w:rsid w:val="00654F22"/>
    <w:rsid w:val="00655485"/>
    <w:rsid w:val="00655BDD"/>
    <w:rsid w:val="00656C1A"/>
    <w:rsid w:val="00656CF1"/>
    <w:rsid w:val="00663592"/>
    <w:rsid w:val="00663C4C"/>
    <w:rsid w:val="006643FB"/>
    <w:rsid w:val="0066453E"/>
    <w:rsid w:val="00664D91"/>
    <w:rsid w:val="00672581"/>
    <w:rsid w:val="0067487C"/>
    <w:rsid w:val="00675944"/>
    <w:rsid w:val="00675B6E"/>
    <w:rsid w:val="006760E8"/>
    <w:rsid w:val="006761C2"/>
    <w:rsid w:val="00676E69"/>
    <w:rsid w:val="00677D11"/>
    <w:rsid w:val="00680562"/>
    <w:rsid w:val="00680A95"/>
    <w:rsid w:val="0068182D"/>
    <w:rsid w:val="00683167"/>
    <w:rsid w:val="00683C2B"/>
    <w:rsid w:val="006861EF"/>
    <w:rsid w:val="00687D58"/>
    <w:rsid w:val="00691FC0"/>
    <w:rsid w:val="00694A4E"/>
    <w:rsid w:val="00695394"/>
    <w:rsid w:val="00696422"/>
    <w:rsid w:val="0069651B"/>
    <w:rsid w:val="006A10EF"/>
    <w:rsid w:val="006A119B"/>
    <w:rsid w:val="006A7BDE"/>
    <w:rsid w:val="006A7FAC"/>
    <w:rsid w:val="006B3F17"/>
    <w:rsid w:val="006B56E0"/>
    <w:rsid w:val="006C021C"/>
    <w:rsid w:val="006C1129"/>
    <w:rsid w:val="006C2D46"/>
    <w:rsid w:val="006C3C35"/>
    <w:rsid w:val="006C40BF"/>
    <w:rsid w:val="006C4566"/>
    <w:rsid w:val="006C6B30"/>
    <w:rsid w:val="006D68B6"/>
    <w:rsid w:val="006D6C9B"/>
    <w:rsid w:val="006D6CAF"/>
    <w:rsid w:val="006E19E4"/>
    <w:rsid w:val="006E3AF8"/>
    <w:rsid w:val="006E6F04"/>
    <w:rsid w:val="006E7C23"/>
    <w:rsid w:val="006E7DE3"/>
    <w:rsid w:val="006E7F0F"/>
    <w:rsid w:val="006F12F1"/>
    <w:rsid w:val="006F1475"/>
    <w:rsid w:val="006F4BD5"/>
    <w:rsid w:val="006F5FE2"/>
    <w:rsid w:val="006F65AC"/>
    <w:rsid w:val="006F66F5"/>
    <w:rsid w:val="006F69E7"/>
    <w:rsid w:val="006F6AFA"/>
    <w:rsid w:val="00701344"/>
    <w:rsid w:val="007014AB"/>
    <w:rsid w:val="00702BD1"/>
    <w:rsid w:val="007037CF"/>
    <w:rsid w:val="00704D99"/>
    <w:rsid w:val="007069C1"/>
    <w:rsid w:val="00710214"/>
    <w:rsid w:val="007106E2"/>
    <w:rsid w:val="00710F7B"/>
    <w:rsid w:val="00713499"/>
    <w:rsid w:val="00715212"/>
    <w:rsid w:val="00717887"/>
    <w:rsid w:val="007250AD"/>
    <w:rsid w:val="00725C98"/>
    <w:rsid w:val="00732380"/>
    <w:rsid w:val="00734119"/>
    <w:rsid w:val="00735DFF"/>
    <w:rsid w:val="00740E89"/>
    <w:rsid w:val="00743438"/>
    <w:rsid w:val="00743AED"/>
    <w:rsid w:val="00746B1D"/>
    <w:rsid w:val="00747E5B"/>
    <w:rsid w:val="007503BF"/>
    <w:rsid w:val="0075089D"/>
    <w:rsid w:val="007513A7"/>
    <w:rsid w:val="007521EB"/>
    <w:rsid w:val="00752214"/>
    <w:rsid w:val="00753E69"/>
    <w:rsid w:val="00754B42"/>
    <w:rsid w:val="0075628F"/>
    <w:rsid w:val="00756426"/>
    <w:rsid w:val="007567E3"/>
    <w:rsid w:val="007574C2"/>
    <w:rsid w:val="0076256D"/>
    <w:rsid w:val="00765916"/>
    <w:rsid w:val="007673CC"/>
    <w:rsid w:val="00767A82"/>
    <w:rsid w:val="007717A5"/>
    <w:rsid w:val="00771B50"/>
    <w:rsid w:val="00775B66"/>
    <w:rsid w:val="00782397"/>
    <w:rsid w:val="0078588A"/>
    <w:rsid w:val="007861F7"/>
    <w:rsid w:val="00792FB2"/>
    <w:rsid w:val="0079414A"/>
    <w:rsid w:val="007952FF"/>
    <w:rsid w:val="007A0AF7"/>
    <w:rsid w:val="007A1F12"/>
    <w:rsid w:val="007A2720"/>
    <w:rsid w:val="007A2C1C"/>
    <w:rsid w:val="007A3226"/>
    <w:rsid w:val="007A4A06"/>
    <w:rsid w:val="007B0BDE"/>
    <w:rsid w:val="007B0EFF"/>
    <w:rsid w:val="007B2215"/>
    <w:rsid w:val="007C1995"/>
    <w:rsid w:val="007C518F"/>
    <w:rsid w:val="007C5311"/>
    <w:rsid w:val="007C719B"/>
    <w:rsid w:val="007D11BE"/>
    <w:rsid w:val="007D436D"/>
    <w:rsid w:val="007D4889"/>
    <w:rsid w:val="007D61A4"/>
    <w:rsid w:val="007E1286"/>
    <w:rsid w:val="007E53EE"/>
    <w:rsid w:val="007E5821"/>
    <w:rsid w:val="007E7B92"/>
    <w:rsid w:val="007F2732"/>
    <w:rsid w:val="007F30B1"/>
    <w:rsid w:val="007F48BF"/>
    <w:rsid w:val="007F51F9"/>
    <w:rsid w:val="007F68F4"/>
    <w:rsid w:val="007F712A"/>
    <w:rsid w:val="00800E1E"/>
    <w:rsid w:val="008024D0"/>
    <w:rsid w:val="00802C3F"/>
    <w:rsid w:val="00803BC3"/>
    <w:rsid w:val="00803E70"/>
    <w:rsid w:val="0080407E"/>
    <w:rsid w:val="0080442A"/>
    <w:rsid w:val="00806444"/>
    <w:rsid w:val="00807BCD"/>
    <w:rsid w:val="008114CE"/>
    <w:rsid w:val="00811B27"/>
    <w:rsid w:val="00811B81"/>
    <w:rsid w:val="00812CFD"/>
    <w:rsid w:val="00815BB6"/>
    <w:rsid w:val="00816EDA"/>
    <w:rsid w:val="00817811"/>
    <w:rsid w:val="008223C3"/>
    <w:rsid w:val="008224D4"/>
    <w:rsid w:val="00822B46"/>
    <w:rsid w:val="00822F99"/>
    <w:rsid w:val="008237E4"/>
    <w:rsid w:val="0082383D"/>
    <w:rsid w:val="0082442D"/>
    <w:rsid w:val="00824CF6"/>
    <w:rsid w:val="00825AA9"/>
    <w:rsid w:val="00827256"/>
    <w:rsid w:val="00832400"/>
    <w:rsid w:val="00833451"/>
    <w:rsid w:val="0083375C"/>
    <w:rsid w:val="00835227"/>
    <w:rsid w:val="008365AE"/>
    <w:rsid w:val="00837976"/>
    <w:rsid w:val="008424BA"/>
    <w:rsid w:val="008458BF"/>
    <w:rsid w:val="00847A8F"/>
    <w:rsid w:val="0085040C"/>
    <w:rsid w:val="008526D4"/>
    <w:rsid w:val="008546B5"/>
    <w:rsid w:val="00856031"/>
    <w:rsid w:val="00860D12"/>
    <w:rsid w:val="008614BB"/>
    <w:rsid w:val="0087499C"/>
    <w:rsid w:val="00874BBB"/>
    <w:rsid w:val="008763F1"/>
    <w:rsid w:val="00877A8F"/>
    <w:rsid w:val="00881A7B"/>
    <w:rsid w:val="00882699"/>
    <w:rsid w:val="008865C1"/>
    <w:rsid w:val="00887D4A"/>
    <w:rsid w:val="00890711"/>
    <w:rsid w:val="008911B8"/>
    <w:rsid w:val="008939F1"/>
    <w:rsid w:val="00893EC0"/>
    <w:rsid w:val="0089453D"/>
    <w:rsid w:val="00894570"/>
    <w:rsid w:val="0089547D"/>
    <w:rsid w:val="00896F8E"/>
    <w:rsid w:val="008A06CA"/>
    <w:rsid w:val="008A0EBB"/>
    <w:rsid w:val="008A6D50"/>
    <w:rsid w:val="008A74DD"/>
    <w:rsid w:val="008B0499"/>
    <w:rsid w:val="008B0D17"/>
    <w:rsid w:val="008B3DBB"/>
    <w:rsid w:val="008B4129"/>
    <w:rsid w:val="008B4E1C"/>
    <w:rsid w:val="008B50AB"/>
    <w:rsid w:val="008B7CA7"/>
    <w:rsid w:val="008C00EC"/>
    <w:rsid w:val="008C0DB4"/>
    <w:rsid w:val="008C2E50"/>
    <w:rsid w:val="008C4BB9"/>
    <w:rsid w:val="008C5DEE"/>
    <w:rsid w:val="008D1B02"/>
    <w:rsid w:val="008D4A16"/>
    <w:rsid w:val="008D4ABE"/>
    <w:rsid w:val="008D4B9E"/>
    <w:rsid w:val="008E1288"/>
    <w:rsid w:val="008E71C1"/>
    <w:rsid w:val="008F1B8A"/>
    <w:rsid w:val="008F5C75"/>
    <w:rsid w:val="008F67A8"/>
    <w:rsid w:val="008F74F9"/>
    <w:rsid w:val="00900750"/>
    <w:rsid w:val="009014CA"/>
    <w:rsid w:val="009017EB"/>
    <w:rsid w:val="00901C29"/>
    <w:rsid w:val="00904703"/>
    <w:rsid w:val="00904C8C"/>
    <w:rsid w:val="00905103"/>
    <w:rsid w:val="00905720"/>
    <w:rsid w:val="00906DB0"/>
    <w:rsid w:val="00910616"/>
    <w:rsid w:val="00912B11"/>
    <w:rsid w:val="009162D8"/>
    <w:rsid w:val="009171BD"/>
    <w:rsid w:val="0091732D"/>
    <w:rsid w:val="00922120"/>
    <w:rsid w:val="009223CE"/>
    <w:rsid w:val="00923ED9"/>
    <w:rsid w:val="00925C70"/>
    <w:rsid w:val="009270BF"/>
    <w:rsid w:val="00931471"/>
    <w:rsid w:val="00932591"/>
    <w:rsid w:val="00934337"/>
    <w:rsid w:val="00934654"/>
    <w:rsid w:val="00936AD9"/>
    <w:rsid w:val="00937F66"/>
    <w:rsid w:val="009406CD"/>
    <w:rsid w:val="00941A07"/>
    <w:rsid w:val="00941A85"/>
    <w:rsid w:val="00943EAA"/>
    <w:rsid w:val="0094490A"/>
    <w:rsid w:val="00945418"/>
    <w:rsid w:val="00945DAC"/>
    <w:rsid w:val="00946C71"/>
    <w:rsid w:val="00947EF5"/>
    <w:rsid w:val="0095296A"/>
    <w:rsid w:val="009530C1"/>
    <w:rsid w:val="0095388C"/>
    <w:rsid w:val="00954C45"/>
    <w:rsid w:val="00956B2A"/>
    <w:rsid w:val="00956FE2"/>
    <w:rsid w:val="00960343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77D1D"/>
    <w:rsid w:val="00980DD5"/>
    <w:rsid w:val="0098153C"/>
    <w:rsid w:val="00983120"/>
    <w:rsid w:val="00983A25"/>
    <w:rsid w:val="00984035"/>
    <w:rsid w:val="009842E9"/>
    <w:rsid w:val="00984E1E"/>
    <w:rsid w:val="00986593"/>
    <w:rsid w:val="00986BD0"/>
    <w:rsid w:val="0098721C"/>
    <w:rsid w:val="00987C23"/>
    <w:rsid w:val="00990334"/>
    <w:rsid w:val="009904F2"/>
    <w:rsid w:val="00991547"/>
    <w:rsid w:val="00992ACD"/>
    <w:rsid w:val="009934C2"/>
    <w:rsid w:val="00997146"/>
    <w:rsid w:val="009974DD"/>
    <w:rsid w:val="009979B7"/>
    <w:rsid w:val="009A0612"/>
    <w:rsid w:val="009A19A7"/>
    <w:rsid w:val="009A1D64"/>
    <w:rsid w:val="009A1DA7"/>
    <w:rsid w:val="009A2658"/>
    <w:rsid w:val="009A37BF"/>
    <w:rsid w:val="009A69AF"/>
    <w:rsid w:val="009A6D44"/>
    <w:rsid w:val="009A7B15"/>
    <w:rsid w:val="009B140D"/>
    <w:rsid w:val="009B2F0D"/>
    <w:rsid w:val="009C03F3"/>
    <w:rsid w:val="009C0AAF"/>
    <w:rsid w:val="009C21EA"/>
    <w:rsid w:val="009C2692"/>
    <w:rsid w:val="009C47DA"/>
    <w:rsid w:val="009C75DA"/>
    <w:rsid w:val="009D2427"/>
    <w:rsid w:val="009D6CDB"/>
    <w:rsid w:val="009D7495"/>
    <w:rsid w:val="009E0BB5"/>
    <w:rsid w:val="009E2A59"/>
    <w:rsid w:val="009E44FE"/>
    <w:rsid w:val="009F04F8"/>
    <w:rsid w:val="009F2A29"/>
    <w:rsid w:val="009F5B0C"/>
    <w:rsid w:val="009F5D23"/>
    <w:rsid w:val="009F5D74"/>
    <w:rsid w:val="009F777F"/>
    <w:rsid w:val="00A004B5"/>
    <w:rsid w:val="00A00865"/>
    <w:rsid w:val="00A01450"/>
    <w:rsid w:val="00A01844"/>
    <w:rsid w:val="00A01A21"/>
    <w:rsid w:val="00A01EAC"/>
    <w:rsid w:val="00A04CB3"/>
    <w:rsid w:val="00A051A9"/>
    <w:rsid w:val="00A053D4"/>
    <w:rsid w:val="00A06740"/>
    <w:rsid w:val="00A129CF"/>
    <w:rsid w:val="00A13DB1"/>
    <w:rsid w:val="00A169B5"/>
    <w:rsid w:val="00A20C61"/>
    <w:rsid w:val="00A231F4"/>
    <w:rsid w:val="00A25212"/>
    <w:rsid w:val="00A26B38"/>
    <w:rsid w:val="00A26C63"/>
    <w:rsid w:val="00A3217D"/>
    <w:rsid w:val="00A3270D"/>
    <w:rsid w:val="00A33B63"/>
    <w:rsid w:val="00A347C5"/>
    <w:rsid w:val="00A34D25"/>
    <w:rsid w:val="00A35D7B"/>
    <w:rsid w:val="00A4423C"/>
    <w:rsid w:val="00A52AF6"/>
    <w:rsid w:val="00A53C98"/>
    <w:rsid w:val="00A57CF5"/>
    <w:rsid w:val="00A6369B"/>
    <w:rsid w:val="00A64A63"/>
    <w:rsid w:val="00A64F16"/>
    <w:rsid w:val="00A663E1"/>
    <w:rsid w:val="00A71BB3"/>
    <w:rsid w:val="00A73032"/>
    <w:rsid w:val="00A735D9"/>
    <w:rsid w:val="00A756F0"/>
    <w:rsid w:val="00A7769D"/>
    <w:rsid w:val="00A77B9B"/>
    <w:rsid w:val="00A801FA"/>
    <w:rsid w:val="00A82AF8"/>
    <w:rsid w:val="00A84DB0"/>
    <w:rsid w:val="00A904F3"/>
    <w:rsid w:val="00A90665"/>
    <w:rsid w:val="00A90D7C"/>
    <w:rsid w:val="00A913A8"/>
    <w:rsid w:val="00A9155D"/>
    <w:rsid w:val="00A922C0"/>
    <w:rsid w:val="00A92555"/>
    <w:rsid w:val="00A92FFF"/>
    <w:rsid w:val="00A93793"/>
    <w:rsid w:val="00A94B94"/>
    <w:rsid w:val="00A96AB2"/>
    <w:rsid w:val="00AA1391"/>
    <w:rsid w:val="00AA453C"/>
    <w:rsid w:val="00AA4A15"/>
    <w:rsid w:val="00AA5C5C"/>
    <w:rsid w:val="00AA667D"/>
    <w:rsid w:val="00AA7088"/>
    <w:rsid w:val="00AB0D2C"/>
    <w:rsid w:val="00AB3093"/>
    <w:rsid w:val="00AB49BA"/>
    <w:rsid w:val="00AB60E6"/>
    <w:rsid w:val="00AB7126"/>
    <w:rsid w:val="00AB7AB7"/>
    <w:rsid w:val="00AC2F39"/>
    <w:rsid w:val="00AC3081"/>
    <w:rsid w:val="00AC3470"/>
    <w:rsid w:val="00AC4A61"/>
    <w:rsid w:val="00AC4FD1"/>
    <w:rsid w:val="00AC6349"/>
    <w:rsid w:val="00AC7F5C"/>
    <w:rsid w:val="00AD0A03"/>
    <w:rsid w:val="00AD2427"/>
    <w:rsid w:val="00AD3039"/>
    <w:rsid w:val="00AD41EF"/>
    <w:rsid w:val="00AE0BDF"/>
    <w:rsid w:val="00AE2016"/>
    <w:rsid w:val="00AE25B3"/>
    <w:rsid w:val="00AE3E53"/>
    <w:rsid w:val="00AE3FFC"/>
    <w:rsid w:val="00AE5A7C"/>
    <w:rsid w:val="00AE67DB"/>
    <w:rsid w:val="00AF136B"/>
    <w:rsid w:val="00AF5B6F"/>
    <w:rsid w:val="00AF7535"/>
    <w:rsid w:val="00AF79B0"/>
    <w:rsid w:val="00B008CB"/>
    <w:rsid w:val="00B0163D"/>
    <w:rsid w:val="00B01E7C"/>
    <w:rsid w:val="00B05690"/>
    <w:rsid w:val="00B100E4"/>
    <w:rsid w:val="00B10EE1"/>
    <w:rsid w:val="00B11083"/>
    <w:rsid w:val="00B1367C"/>
    <w:rsid w:val="00B15B6F"/>
    <w:rsid w:val="00B16CF2"/>
    <w:rsid w:val="00B204AD"/>
    <w:rsid w:val="00B22897"/>
    <w:rsid w:val="00B22EA1"/>
    <w:rsid w:val="00B23A3D"/>
    <w:rsid w:val="00B23BB4"/>
    <w:rsid w:val="00B24522"/>
    <w:rsid w:val="00B26327"/>
    <w:rsid w:val="00B270C5"/>
    <w:rsid w:val="00B27C1E"/>
    <w:rsid w:val="00B32F35"/>
    <w:rsid w:val="00B33FC9"/>
    <w:rsid w:val="00B34303"/>
    <w:rsid w:val="00B34FDA"/>
    <w:rsid w:val="00B411A7"/>
    <w:rsid w:val="00B41550"/>
    <w:rsid w:val="00B41CB6"/>
    <w:rsid w:val="00B42EA4"/>
    <w:rsid w:val="00B43581"/>
    <w:rsid w:val="00B451FE"/>
    <w:rsid w:val="00B468DA"/>
    <w:rsid w:val="00B47692"/>
    <w:rsid w:val="00B47B9B"/>
    <w:rsid w:val="00B50CB2"/>
    <w:rsid w:val="00B52BD6"/>
    <w:rsid w:val="00B53FF0"/>
    <w:rsid w:val="00B546E7"/>
    <w:rsid w:val="00B5578F"/>
    <w:rsid w:val="00B55D88"/>
    <w:rsid w:val="00B612CF"/>
    <w:rsid w:val="00B61E9C"/>
    <w:rsid w:val="00B62982"/>
    <w:rsid w:val="00B66CC0"/>
    <w:rsid w:val="00B67509"/>
    <w:rsid w:val="00B67CED"/>
    <w:rsid w:val="00B702CB"/>
    <w:rsid w:val="00B704E5"/>
    <w:rsid w:val="00B70872"/>
    <w:rsid w:val="00B74D78"/>
    <w:rsid w:val="00B75922"/>
    <w:rsid w:val="00B760CA"/>
    <w:rsid w:val="00B83267"/>
    <w:rsid w:val="00B84C40"/>
    <w:rsid w:val="00B857E6"/>
    <w:rsid w:val="00B85CD9"/>
    <w:rsid w:val="00B86BDC"/>
    <w:rsid w:val="00B87B22"/>
    <w:rsid w:val="00B93363"/>
    <w:rsid w:val="00B9525B"/>
    <w:rsid w:val="00B954F7"/>
    <w:rsid w:val="00B96006"/>
    <w:rsid w:val="00B960B9"/>
    <w:rsid w:val="00B969E3"/>
    <w:rsid w:val="00B97519"/>
    <w:rsid w:val="00BA045F"/>
    <w:rsid w:val="00BA30BE"/>
    <w:rsid w:val="00BA5C33"/>
    <w:rsid w:val="00BB3282"/>
    <w:rsid w:val="00BB36CD"/>
    <w:rsid w:val="00BC0288"/>
    <w:rsid w:val="00BC0B7B"/>
    <w:rsid w:val="00BC1159"/>
    <w:rsid w:val="00BC1B5E"/>
    <w:rsid w:val="00BC1F47"/>
    <w:rsid w:val="00BC4507"/>
    <w:rsid w:val="00BC5631"/>
    <w:rsid w:val="00BC5646"/>
    <w:rsid w:val="00BC58CA"/>
    <w:rsid w:val="00BC6253"/>
    <w:rsid w:val="00BC6B6F"/>
    <w:rsid w:val="00BD0688"/>
    <w:rsid w:val="00BD0E30"/>
    <w:rsid w:val="00BD0FBC"/>
    <w:rsid w:val="00BD2107"/>
    <w:rsid w:val="00BD2F52"/>
    <w:rsid w:val="00BD3DE4"/>
    <w:rsid w:val="00BD4219"/>
    <w:rsid w:val="00BD4577"/>
    <w:rsid w:val="00BD472A"/>
    <w:rsid w:val="00BD54A7"/>
    <w:rsid w:val="00BD5782"/>
    <w:rsid w:val="00BD7A41"/>
    <w:rsid w:val="00BE037A"/>
    <w:rsid w:val="00BE492F"/>
    <w:rsid w:val="00BE51D5"/>
    <w:rsid w:val="00BE6BEB"/>
    <w:rsid w:val="00BF0CA5"/>
    <w:rsid w:val="00BF1FFE"/>
    <w:rsid w:val="00BF2117"/>
    <w:rsid w:val="00BF4110"/>
    <w:rsid w:val="00BF4197"/>
    <w:rsid w:val="00BF56D0"/>
    <w:rsid w:val="00BF7FCD"/>
    <w:rsid w:val="00C03550"/>
    <w:rsid w:val="00C04255"/>
    <w:rsid w:val="00C0522F"/>
    <w:rsid w:val="00C06104"/>
    <w:rsid w:val="00C068A7"/>
    <w:rsid w:val="00C074DE"/>
    <w:rsid w:val="00C076FA"/>
    <w:rsid w:val="00C1232C"/>
    <w:rsid w:val="00C15313"/>
    <w:rsid w:val="00C16718"/>
    <w:rsid w:val="00C16BDB"/>
    <w:rsid w:val="00C17240"/>
    <w:rsid w:val="00C229A8"/>
    <w:rsid w:val="00C2705D"/>
    <w:rsid w:val="00C30A3A"/>
    <w:rsid w:val="00C31353"/>
    <w:rsid w:val="00C32095"/>
    <w:rsid w:val="00C33B3D"/>
    <w:rsid w:val="00C34C45"/>
    <w:rsid w:val="00C3655A"/>
    <w:rsid w:val="00C400C3"/>
    <w:rsid w:val="00C401F2"/>
    <w:rsid w:val="00C40B29"/>
    <w:rsid w:val="00C43F20"/>
    <w:rsid w:val="00C50DEA"/>
    <w:rsid w:val="00C52792"/>
    <w:rsid w:val="00C55D15"/>
    <w:rsid w:val="00C5745D"/>
    <w:rsid w:val="00C574F8"/>
    <w:rsid w:val="00C5760A"/>
    <w:rsid w:val="00C60A83"/>
    <w:rsid w:val="00C61724"/>
    <w:rsid w:val="00C62A85"/>
    <w:rsid w:val="00C63212"/>
    <w:rsid w:val="00C647EE"/>
    <w:rsid w:val="00C664D1"/>
    <w:rsid w:val="00C70CF5"/>
    <w:rsid w:val="00C72429"/>
    <w:rsid w:val="00C72661"/>
    <w:rsid w:val="00C74E86"/>
    <w:rsid w:val="00C754C7"/>
    <w:rsid w:val="00C766B5"/>
    <w:rsid w:val="00C76921"/>
    <w:rsid w:val="00C8294C"/>
    <w:rsid w:val="00C8343B"/>
    <w:rsid w:val="00C85C82"/>
    <w:rsid w:val="00C85F09"/>
    <w:rsid w:val="00C8650E"/>
    <w:rsid w:val="00C86CC7"/>
    <w:rsid w:val="00C906DD"/>
    <w:rsid w:val="00C94356"/>
    <w:rsid w:val="00C95360"/>
    <w:rsid w:val="00C95AAC"/>
    <w:rsid w:val="00C96C42"/>
    <w:rsid w:val="00C979C0"/>
    <w:rsid w:val="00CA1A1F"/>
    <w:rsid w:val="00CA5162"/>
    <w:rsid w:val="00CA63B9"/>
    <w:rsid w:val="00CA6B71"/>
    <w:rsid w:val="00CB1167"/>
    <w:rsid w:val="00CC0E2B"/>
    <w:rsid w:val="00CC238E"/>
    <w:rsid w:val="00CC6CEC"/>
    <w:rsid w:val="00CC7133"/>
    <w:rsid w:val="00CD1C45"/>
    <w:rsid w:val="00CD3F10"/>
    <w:rsid w:val="00CD4016"/>
    <w:rsid w:val="00CD462D"/>
    <w:rsid w:val="00CD503D"/>
    <w:rsid w:val="00CD5301"/>
    <w:rsid w:val="00CD646B"/>
    <w:rsid w:val="00CE292D"/>
    <w:rsid w:val="00CE3711"/>
    <w:rsid w:val="00CF05B2"/>
    <w:rsid w:val="00CF3153"/>
    <w:rsid w:val="00CF48DA"/>
    <w:rsid w:val="00CF784A"/>
    <w:rsid w:val="00D02CB0"/>
    <w:rsid w:val="00D03D42"/>
    <w:rsid w:val="00D0595F"/>
    <w:rsid w:val="00D06916"/>
    <w:rsid w:val="00D12123"/>
    <w:rsid w:val="00D1241D"/>
    <w:rsid w:val="00D12AD5"/>
    <w:rsid w:val="00D13634"/>
    <w:rsid w:val="00D14848"/>
    <w:rsid w:val="00D20129"/>
    <w:rsid w:val="00D212FD"/>
    <w:rsid w:val="00D218AC"/>
    <w:rsid w:val="00D26249"/>
    <w:rsid w:val="00D26638"/>
    <w:rsid w:val="00D266E0"/>
    <w:rsid w:val="00D26898"/>
    <w:rsid w:val="00D27923"/>
    <w:rsid w:val="00D279DA"/>
    <w:rsid w:val="00D30103"/>
    <w:rsid w:val="00D30F53"/>
    <w:rsid w:val="00D3547E"/>
    <w:rsid w:val="00D354BA"/>
    <w:rsid w:val="00D40726"/>
    <w:rsid w:val="00D416C9"/>
    <w:rsid w:val="00D41F31"/>
    <w:rsid w:val="00D421D9"/>
    <w:rsid w:val="00D4336B"/>
    <w:rsid w:val="00D433DD"/>
    <w:rsid w:val="00D44E4A"/>
    <w:rsid w:val="00D478BF"/>
    <w:rsid w:val="00D51E3B"/>
    <w:rsid w:val="00D54B1F"/>
    <w:rsid w:val="00D60BB3"/>
    <w:rsid w:val="00D61F1B"/>
    <w:rsid w:val="00D62575"/>
    <w:rsid w:val="00D65FA0"/>
    <w:rsid w:val="00D66A55"/>
    <w:rsid w:val="00D732E9"/>
    <w:rsid w:val="00D77156"/>
    <w:rsid w:val="00D81544"/>
    <w:rsid w:val="00D8231E"/>
    <w:rsid w:val="00D8269B"/>
    <w:rsid w:val="00D85651"/>
    <w:rsid w:val="00D86DE7"/>
    <w:rsid w:val="00D9092B"/>
    <w:rsid w:val="00D90C47"/>
    <w:rsid w:val="00D92549"/>
    <w:rsid w:val="00D94122"/>
    <w:rsid w:val="00D95566"/>
    <w:rsid w:val="00DA06A5"/>
    <w:rsid w:val="00DA1890"/>
    <w:rsid w:val="00DA18C2"/>
    <w:rsid w:val="00DA1BB1"/>
    <w:rsid w:val="00DA3762"/>
    <w:rsid w:val="00DA5D98"/>
    <w:rsid w:val="00DA7AA0"/>
    <w:rsid w:val="00DB03DA"/>
    <w:rsid w:val="00DB4DA7"/>
    <w:rsid w:val="00DB6587"/>
    <w:rsid w:val="00DC26C6"/>
    <w:rsid w:val="00DC29DA"/>
    <w:rsid w:val="00DC3960"/>
    <w:rsid w:val="00DC4551"/>
    <w:rsid w:val="00DC4C81"/>
    <w:rsid w:val="00DC5E87"/>
    <w:rsid w:val="00DC7752"/>
    <w:rsid w:val="00DD0354"/>
    <w:rsid w:val="00DD12D0"/>
    <w:rsid w:val="00DD59D9"/>
    <w:rsid w:val="00DD7F00"/>
    <w:rsid w:val="00DD7F64"/>
    <w:rsid w:val="00DE1462"/>
    <w:rsid w:val="00DE34EF"/>
    <w:rsid w:val="00DE4DB9"/>
    <w:rsid w:val="00DE5BB9"/>
    <w:rsid w:val="00DF02FA"/>
    <w:rsid w:val="00DF3E85"/>
    <w:rsid w:val="00DF43ED"/>
    <w:rsid w:val="00DF49B7"/>
    <w:rsid w:val="00DF4F9B"/>
    <w:rsid w:val="00E01073"/>
    <w:rsid w:val="00E0581D"/>
    <w:rsid w:val="00E05C26"/>
    <w:rsid w:val="00E15777"/>
    <w:rsid w:val="00E16C51"/>
    <w:rsid w:val="00E20A77"/>
    <w:rsid w:val="00E24A23"/>
    <w:rsid w:val="00E26103"/>
    <w:rsid w:val="00E30CB0"/>
    <w:rsid w:val="00E31BEE"/>
    <w:rsid w:val="00E32B87"/>
    <w:rsid w:val="00E32E54"/>
    <w:rsid w:val="00E345FB"/>
    <w:rsid w:val="00E35080"/>
    <w:rsid w:val="00E3574D"/>
    <w:rsid w:val="00E40128"/>
    <w:rsid w:val="00E40715"/>
    <w:rsid w:val="00E409FB"/>
    <w:rsid w:val="00E41633"/>
    <w:rsid w:val="00E4186B"/>
    <w:rsid w:val="00E45551"/>
    <w:rsid w:val="00E53203"/>
    <w:rsid w:val="00E5462B"/>
    <w:rsid w:val="00E54D5A"/>
    <w:rsid w:val="00E55DF7"/>
    <w:rsid w:val="00E56623"/>
    <w:rsid w:val="00E5694E"/>
    <w:rsid w:val="00E60377"/>
    <w:rsid w:val="00E60B62"/>
    <w:rsid w:val="00E61191"/>
    <w:rsid w:val="00E63215"/>
    <w:rsid w:val="00E64536"/>
    <w:rsid w:val="00E66072"/>
    <w:rsid w:val="00E66304"/>
    <w:rsid w:val="00E672D0"/>
    <w:rsid w:val="00E70DFB"/>
    <w:rsid w:val="00E72216"/>
    <w:rsid w:val="00E73098"/>
    <w:rsid w:val="00E74190"/>
    <w:rsid w:val="00E748F2"/>
    <w:rsid w:val="00E76305"/>
    <w:rsid w:val="00E76953"/>
    <w:rsid w:val="00E77EDD"/>
    <w:rsid w:val="00E8054F"/>
    <w:rsid w:val="00E81D6F"/>
    <w:rsid w:val="00E85C75"/>
    <w:rsid w:val="00E87166"/>
    <w:rsid w:val="00E8769D"/>
    <w:rsid w:val="00E9023D"/>
    <w:rsid w:val="00E96EEE"/>
    <w:rsid w:val="00E9788C"/>
    <w:rsid w:val="00EA0048"/>
    <w:rsid w:val="00EA0C3D"/>
    <w:rsid w:val="00EA4130"/>
    <w:rsid w:val="00EA4ABD"/>
    <w:rsid w:val="00EA50CB"/>
    <w:rsid w:val="00EA536E"/>
    <w:rsid w:val="00EB088A"/>
    <w:rsid w:val="00EB0C00"/>
    <w:rsid w:val="00EB23F0"/>
    <w:rsid w:val="00EB2427"/>
    <w:rsid w:val="00EB4797"/>
    <w:rsid w:val="00EB556E"/>
    <w:rsid w:val="00EB6469"/>
    <w:rsid w:val="00EC1330"/>
    <w:rsid w:val="00EC144F"/>
    <w:rsid w:val="00EC5C70"/>
    <w:rsid w:val="00EC5E2A"/>
    <w:rsid w:val="00EC7AF6"/>
    <w:rsid w:val="00ED0C2B"/>
    <w:rsid w:val="00ED2334"/>
    <w:rsid w:val="00ED5058"/>
    <w:rsid w:val="00ED509D"/>
    <w:rsid w:val="00ED7504"/>
    <w:rsid w:val="00EE0B80"/>
    <w:rsid w:val="00EE1B42"/>
    <w:rsid w:val="00EE2DD7"/>
    <w:rsid w:val="00EE4912"/>
    <w:rsid w:val="00EE4967"/>
    <w:rsid w:val="00EE4DAB"/>
    <w:rsid w:val="00EE5758"/>
    <w:rsid w:val="00EE5A5F"/>
    <w:rsid w:val="00EF304C"/>
    <w:rsid w:val="00EF3A3E"/>
    <w:rsid w:val="00EF4704"/>
    <w:rsid w:val="00EF4CA4"/>
    <w:rsid w:val="00EF5385"/>
    <w:rsid w:val="00EF5B73"/>
    <w:rsid w:val="00EF6E7C"/>
    <w:rsid w:val="00F032EA"/>
    <w:rsid w:val="00F05CB9"/>
    <w:rsid w:val="00F0667B"/>
    <w:rsid w:val="00F06A3B"/>
    <w:rsid w:val="00F06A76"/>
    <w:rsid w:val="00F06E91"/>
    <w:rsid w:val="00F10543"/>
    <w:rsid w:val="00F11657"/>
    <w:rsid w:val="00F11C1C"/>
    <w:rsid w:val="00F12B9D"/>
    <w:rsid w:val="00F23428"/>
    <w:rsid w:val="00F23E5F"/>
    <w:rsid w:val="00F24653"/>
    <w:rsid w:val="00F26612"/>
    <w:rsid w:val="00F3061B"/>
    <w:rsid w:val="00F3165E"/>
    <w:rsid w:val="00F31DF2"/>
    <w:rsid w:val="00F321D3"/>
    <w:rsid w:val="00F3273B"/>
    <w:rsid w:val="00F3747C"/>
    <w:rsid w:val="00F3751C"/>
    <w:rsid w:val="00F41EE8"/>
    <w:rsid w:val="00F457D1"/>
    <w:rsid w:val="00F50A56"/>
    <w:rsid w:val="00F52FB2"/>
    <w:rsid w:val="00F532BC"/>
    <w:rsid w:val="00F535D0"/>
    <w:rsid w:val="00F546D4"/>
    <w:rsid w:val="00F55333"/>
    <w:rsid w:val="00F56B10"/>
    <w:rsid w:val="00F5786A"/>
    <w:rsid w:val="00F57C03"/>
    <w:rsid w:val="00F57CCE"/>
    <w:rsid w:val="00F63C2C"/>
    <w:rsid w:val="00F6798A"/>
    <w:rsid w:val="00F704FD"/>
    <w:rsid w:val="00F7085B"/>
    <w:rsid w:val="00F72E44"/>
    <w:rsid w:val="00F742C4"/>
    <w:rsid w:val="00F742DF"/>
    <w:rsid w:val="00F76B98"/>
    <w:rsid w:val="00F8277D"/>
    <w:rsid w:val="00F864C6"/>
    <w:rsid w:val="00F8658F"/>
    <w:rsid w:val="00F868B5"/>
    <w:rsid w:val="00F91FAC"/>
    <w:rsid w:val="00F9258C"/>
    <w:rsid w:val="00F946F6"/>
    <w:rsid w:val="00F95189"/>
    <w:rsid w:val="00F9534C"/>
    <w:rsid w:val="00F95F19"/>
    <w:rsid w:val="00FA030E"/>
    <w:rsid w:val="00FA13C3"/>
    <w:rsid w:val="00FA262E"/>
    <w:rsid w:val="00FB1C3E"/>
    <w:rsid w:val="00FB4F17"/>
    <w:rsid w:val="00FB4FF2"/>
    <w:rsid w:val="00FB5476"/>
    <w:rsid w:val="00FB60EB"/>
    <w:rsid w:val="00FB7703"/>
    <w:rsid w:val="00FB77F8"/>
    <w:rsid w:val="00FC08BB"/>
    <w:rsid w:val="00FC15EF"/>
    <w:rsid w:val="00FC1872"/>
    <w:rsid w:val="00FC1CBF"/>
    <w:rsid w:val="00FC4D6A"/>
    <w:rsid w:val="00FD2970"/>
    <w:rsid w:val="00FD5BB2"/>
    <w:rsid w:val="00FE18BC"/>
    <w:rsid w:val="00FE5239"/>
    <w:rsid w:val="00FF0848"/>
    <w:rsid w:val="00FF28A0"/>
    <w:rsid w:val="00FF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6125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instagram.com/baska_kosmety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</TotalTime>
  <Pages>3</Pages>
  <Words>833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526</cp:revision>
  <dcterms:created xsi:type="dcterms:W3CDTF">2023-03-04T20:27:00Z</dcterms:created>
  <dcterms:modified xsi:type="dcterms:W3CDTF">2024-03-19T08:19:00Z</dcterms:modified>
  <dc:language>pl-PL</dc:language>
</cp:coreProperties>
</file>